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f2"/>
        <w:rPr>
          <w:rFonts w:ascii="Times New Roman" w:hAnsi="Times New Roman"/>
          <w:b w:val="0"/>
          <w:bCs w:val="0"/>
          <w:sz w:val="28"/>
          <w:szCs w:val="28"/>
        </w:rPr>
      </w:pPr>
    </w:p>
    <w:p w:rsidR="009D68B6" w:rsidRDefault="009D68B6" w:rsidP="009D68B6">
      <w:pPr>
        <w:pStyle w:val="aff0"/>
      </w:pPr>
    </w:p>
    <w:p w:rsidR="00FF5E96" w:rsidRPr="00164DE8" w:rsidRDefault="00FF5E96" w:rsidP="009D68B6">
      <w:pPr>
        <w:pStyle w:val="aff0"/>
      </w:pPr>
    </w:p>
    <w:p w:rsidR="00164DE8" w:rsidRPr="00164DE8" w:rsidRDefault="00164DE8" w:rsidP="00164DE8">
      <w:pPr>
        <w:jc w:val="center"/>
      </w:pPr>
    </w:p>
    <w:p w:rsidR="00164DE8" w:rsidRPr="00164DE8" w:rsidRDefault="00164DE8" w:rsidP="00164DE8">
      <w:pPr>
        <w:pStyle w:val="30"/>
        <w:tabs>
          <w:tab w:val="left" w:pos="10332"/>
        </w:tabs>
        <w:jc w:val="center"/>
        <w:rPr>
          <w:rFonts w:ascii="Times New Roman" w:hAnsi="Times New Roman"/>
          <w:sz w:val="32"/>
          <w:szCs w:val="32"/>
          <w:u w:val="none"/>
        </w:rPr>
      </w:pPr>
      <w:bookmarkStart w:id="0" w:name="_Toc6935031"/>
      <w:r w:rsidRPr="00164DE8">
        <w:rPr>
          <w:rFonts w:ascii="Times New Roman" w:hAnsi="Times New Roman"/>
          <w:sz w:val="32"/>
          <w:szCs w:val="32"/>
          <w:u w:val="none"/>
        </w:rPr>
        <w:t>ДОКУМЕНТАЦИЯ ПО ПЛАНИРОВКЕ ТЕРРИТОРИИ</w:t>
      </w:r>
      <w:bookmarkEnd w:id="0"/>
    </w:p>
    <w:p w:rsidR="00950311" w:rsidRPr="00C60AAA" w:rsidRDefault="00950311" w:rsidP="00950311">
      <w:pPr>
        <w:pStyle w:val="aff2"/>
        <w:rPr>
          <w:rFonts w:ascii="Times New Roman" w:hAnsi="Times New Roman"/>
          <w:b w:val="0"/>
          <w:bCs w:val="0"/>
          <w:sz w:val="28"/>
          <w:szCs w:val="28"/>
        </w:rPr>
      </w:pPr>
    </w:p>
    <w:p w:rsidR="00CC3275" w:rsidRDefault="00CC3275" w:rsidP="00CC3275">
      <w:pPr>
        <w:autoSpaceDE w:val="0"/>
        <w:autoSpaceDN w:val="0"/>
        <w:adjustRightInd w:val="0"/>
        <w:spacing w:line="360" w:lineRule="auto"/>
        <w:jc w:val="center"/>
        <w:rPr>
          <w:b/>
          <w:bCs/>
          <w:sz w:val="28"/>
          <w:szCs w:val="28"/>
        </w:rPr>
      </w:pPr>
      <w:r>
        <w:rPr>
          <w:b/>
          <w:bCs/>
          <w:sz w:val="28"/>
          <w:szCs w:val="28"/>
        </w:rPr>
        <w:t>для размещения линейного объекта</w:t>
      </w:r>
    </w:p>
    <w:p w:rsidR="007C0010" w:rsidRDefault="007C0010" w:rsidP="00630BCF">
      <w:pPr>
        <w:autoSpaceDE w:val="0"/>
        <w:autoSpaceDN w:val="0"/>
        <w:adjustRightInd w:val="0"/>
        <w:ind w:firstLine="284"/>
        <w:jc w:val="center"/>
        <w:rPr>
          <w:b/>
          <w:bCs/>
          <w:sz w:val="28"/>
          <w:szCs w:val="28"/>
        </w:rPr>
      </w:pPr>
      <w:r>
        <w:rPr>
          <w:b/>
          <w:bCs/>
          <w:sz w:val="28"/>
          <w:szCs w:val="28"/>
        </w:rPr>
        <w:t>8</w:t>
      </w:r>
      <w:r w:rsidR="008469D3">
        <w:rPr>
          <w:b/>
          <w:bCs/>
          <w:sz w:val="28"/>
          <w:szCs w:val="28"/>
        </w:rPr>
        <w:t>583</w:t>
      </w:r>
      <w:r w:rsidR="00630BCF" w:rsidRPr="00EB3CAE">
        <w:rPr>
          <w:b/>
          <w:bCs/>
          <w:sz w:val="28"/>
          <w:szCs w:val="28"/>
        </w:rPr>
        <w:t>П "</w:t>
      </w:r>
      <w:r w:rsidR="008469D3" w:rsidRPr="008469D3">
        <w:rPr>
          <w:b/>
          <w:bCs/>
          <w:sz w:val="28"/>
          <w:szCs w:val="28"/>
        </w:rPr>
        <w:t xml:space="preserve">Реконструкция газопровода КС Козловская - </w:t>
      </w:r>
      <w:proofErr w:type="spellStart"/>
      <w:r w:rsidR="008469D3" w:rsidRPr="008469D3">
        <w:rPr>
          <w:b/>
          <w:bCs/>
          <w:sz w:val="28"/>
          <w:szCs w:val="28"/>
        </w:rPr>
        <w:t>вр</w:t>
      </w:r>
      <w:proofErr w:type="spellEnd"/>
      <w:r w:rsidR="008469D3" w:rsidRPr="008469D3">
        <w:rPr>
          <w:b/>
          <w:bCs/>
          <w:sz w:val="28"/>
          <w:szCs w:val="28"/>
        </w:rPr>
        <w:t xml:space="preserve">. КС Козловская (установка </w:t>
      </w:r>
      <w:proofErr w:type="spellStart"/>
      <w:r w:rsidR="008469D3" w:rsidRPr="008469D3">
        <w:rPr>
          <w:b/>
          <w:bCs/>
          <w:sz w:val="28"/>
          <w:szCs w:val="28"/>
        </w:rPr>
        <w:t>конденсатосборников</w:t>
      </w:r>
      <w:proofErr w:type="spellEnd"/>
      <w:r w:rsidR="008469D3" w:rsidRPr="008469D3">
        <w:rPr>
          <w:b/>
          <w:bCs/>
          <w:sz w:val="28"/>
          <w:szCs w:val="28"/>
        </w:rPr>
        <w:t>)</w:t>
      </w:r>
      <w:r>
        <w:rPr>
          <w:b/>
          <w:bCs/>
          <w:sz w:val="28"/>
          <w:szCs w:val="28"/>
        </w:rPr>
        <w:t xml:space="preserve">» </w:t>
      </w:r>
    </w:p>
    <w:p w:rsidR="007C0010" w:rsidRDefault="007C0010" w:rsidP="007C0010">
      <w:pPr>
        <w:autoSpaceDE w:val="0"/>
        <w:autoSpaceDN w:val="0"/>
        <w:adjustRightInd w:val="0"/>
        <w:ind w:firstLine="284"/>
        <w:jc w:val="center"/>
        <w:rPr>
          <w:bCs/>
        </w:rPr>
      </w:pPr>
      <w:r>
        <w:rPr>
          <w:bCs/>
          <w:sz w:val="28"/>
          <w:szCs w:val="28"/>
        </w:rPr>
        <w:t>на территории сельск</w:t>
      </w:r>
      <w:r w:rsidR="0021258B">
        <w:rPr>
          <w:bCs/>
          <w:sz w:val="28"/>
          <w:szCs w:val="28"/>
        </w:rPr>
        <w:t>ого</w:t>
      </w:r>
      <w:r w:rsidRPr="00EB3CAE">
        <w:rPr>
          <w:bCs/>
          <w:sz w:val="28"/>
          <w:szCs w:val="28"/>
        </w:rPr>
        <w:t xml:space="preserve"> поселени</w:t>
      </w:r>
      <w:r w:rsidR="0021258B">
        <w:rPr>
          <w:bCs/>
          <w:sz w:val="28"/>
          <w:szCs w:val="28"/>
        </w:rPr>
        <w:t>я</w:t>
      </w:r>
      <w:r w:rsidRPr="00EB3CAE">
        <w:rPr>
          <w:bCs/>
          <w:sz w:val="28"/>
          <w:szCs w:val="28"/>
        </w:rPr>
        <w:t xml:space="preserve"> </w:t>
      </w:r>
      <w:proofErr w:type="spellStart"/>
      <w:r w:rsidR="008469D3">
        <w:rPr>
          <w:bCs/>
          <w:sz w:val="28"/>
          <w:szCs w:val="28"/>
        </w:rPr>
        <w:t>Захаркино</w:t>
      </w:r>
      <w:proofErr w:type="spellEnd"/>
      <w:r w:rsidRPr="00EB3CAE">
        <w:rPr>
          <w:bCs/>
          <w:sz w:val="28"/>
          <w:szCs w:val="28"/>
        </w:rPr>
        <w:t xml:space="preserve"> муниципального района </w:t>
      </w:r>
      <w:r w:rsidR="008469D3">
        <w:rPr>
          <w:bCs/>
          <w:sz w:val="28"/>
          <w:szCs w:val="28"/>
        </w:rPr>
        <w:t>Сергиевский</w:t>
      </w:r>
      <w:r w:rsidRPr="00EB3CAE">
        <w:rPr>
          <w:bCs/>
          <w:sz w:val="28"/>
          <w:szCs w:val="28"/>
        </w:rPr>
        <w:t xml:space="preserve"> Самарской области</w:t>
      </w:r>
    </w:p>
    <w:p w:rsidR="00461B5E" w:rsidRPr="006575C1" w:rsidRDefault="00461B5E" w:rsidP="006575C1">
      <w:pPr>
        <w:pStyle w:val="aff0"/>
      </w:pPr>
    </w:p>
    <w:p w:rsidR="0064605D" w:rsidRDefault="0064605D" w:rsidP="00164DE8">
      <w:pPr>
        <w:tabs>
          <w:tab w:val="left" w:pos="2922"/>
        </w:tabs>
        <w:jc w:val="center"/>
        <w:rPr>
          <w:b/>
          <w:iCs/>
          <w:sz w:val="28"/>
          <w:szCs w:val="28"/>
        </w:rPr>
      </w:pPr>
    </w:p>
    <w:p w:rsidR="00163B04" w:rsidRDefault="00164DE8" w:rsidP="00164DE8">
      <w:pPr>
        <w:tabs>
          <w:tab w:val="left" w:pos="2922"/>
        </w:tabs>
        <w:jc w:val="center"/>
        <w:rPr>
          <w:b/>
          <w:iCs/>
          <w:sz w:val="28"/>
          <w:szCs w:val="28"/>
        </w:rPr>
      </w:pPr>
      <w:r w:rsidRPr="00A87185">
        <w:rPr>
          <w:b/>
          <w:iCs/>
          <w:sz w:val="28"/>
          <w:szCs w:val="28"/>
        </w:rPr>
        <w:t xml:space="preserve">Книга </w:t>
      </w:r>
      <w:r w:rsidR="00163B04">
        <w:rPr>
          <w:b/>
          <w:iCs/>
          <w:sz w:val="28"/>
          <w:szCs w:val="28"/>
        </w:rPr>
        <w:t>2</w:t>
      </w:r>
      <w:r w:rsidRPr="00A87185">
        <w:rPr>
          <w:b/>
          <w:iCs/>
          <w:sz w:val="28"/>
          <w:szCs w:val="28"/>
        </w:rPr>
        <w:t xml:space="preserve">. </w:t>
      </w:r>
      <w:r w:rsidR="00F65E3F">
        <w:rPr>
          <w:b/>
          <w:iCs/>
          <w:sz w:val="28"/>
          <w:szCs w:val="28"/>
        </w:rPr>
        <w:t xml:space="preserve">Проект </w:t>
      </w:r>
      <w:r w:rsidR="00163B04">
        <w:rPr>
          <w:b/>
          <w:iCs/>
          <w:sz w:val="28"/>
          <w:szCs w:val="28"/>
        </w:rPr>
        <w:t xml:space="preserve">планировки </w:t>
      </w:r>
      <w:r>
        <w:rPr>
          <w:b/>
          <w:iCs/>
          <w:sz w:val="28"/>
          <w:szCs w:val="28"/>
        </w:rPr>
        <w:t>территории</w:t>
      </w:r>
      <w:r w:rsidR="00163B04">
        <w:rPr>
          <w:b/>
          <w:iCs/>
          <w:sz w:val="28"/>
          <w:szCs w:val="28"/>
        </w:rPr>
        <w:t xml:space="preserve">. </w:t>
      </w:r>
    </w:p>
    <w:p w:rsidR="00164DE8" w:rsidRDefault="00163B04" w:rsidP="00164DE8">
      <w:pPr>
        <w:tabs>
          <w:tab w:val="left" w:pos="2922"/>
        </w:tabs>
        <w:jc w:val="center"/>
        <w:rPr>
          <w:b/>
          <w:iCs/>
          <w:sz w:val="28"/>
          <w:szCs w:val="28"/>
        </w:rPr>
      </w:pPr>
      <w:r>
        <w:rPr>
          <w:b/>
          <w:iCs/>
          <w:sz w:val="28"/>
          <w:szCs w:val="28"/>
        </w:rPr>
        <w:t>Материалы по обоснованию</w:t>
      </w:r>
      <w:r w:rsidR="00164DE8">
        <w:rPr>
          <w:b/>
          <w:iCs/>
          <w:sz w:val="28"/>
          <w:szCs w:val="28"/>
        </w:rPr>
        <w:t xml:space="preserve"> </w:t>
      </w:r>
    </w:p>
    <w:p w:rsidR="00AA504C" w:rsidRDefault="00AA504C" w:rsidP="00AA504C">
      <w:pPr>
        <w:pStyle w:val="aff2"/>
        <w:tabs>
          <w:tab w:val="right" w:pos="9356"/>
        </w:tabs>
        <w:jc w:val="left"/>
        <w:rPr>
          <w:rFonts w:ascii="Times New Roman" w:hAnsi="Times New Roman"/>
          <w:sz w:val="28"/>
          <w:szCs w:val="28"/>
        </w:rPr>
      </w:pPr>
    </w:p>
    <w:p w:rsidR="0064605D" w:rsidRDefault="0064605D" w:rsidP="00EC3E2B">
      <w:pPr>
        <w:tabs>
          <w:tab w:val="left" w:pos="2922"/>
        </w:tabs>
        <w:jc w:val="center"/>
        <w:rPr>
          <w:b/>
          <w:iCs/>
          <w:sz w:val="26"/>
          <w:szCs w:val="26"/>
        </w:rPr>
      </w:pPr>
    </w:p>
    <w:p w:rsidR="00EC3E2B" w:rsidRPr="00EC3E2B" w:rsidRDefault="00EC3E2B" w:rsidP="00EC3E2B">
      <w:pPr>
        <w:tabs>
          <w:tab w:val="left" w:pos="2922"/>
        </w:tabs>
        <w:jc w:val="center"/>
        <w:rPr>
          <w:b/>
          <w:iCs/>
          <w:sz w:val="26"/>
          <w:szCs w:val="26"/>
        </w:rPr>
      </w:pPr>
      <w:r w:rsidRPr="00EC3E2B">
        <w:rPr>
          <w:b/>
          <w:iCs/>
          <w:sz w:val="26"/>
          <w:szCs w:val="26"/>
        </w:rPr>
        <w:t>Раздел 3. Материалы по обоснованию проекта планировки территории. Графическая часть</w:t>
      </w:r>
    </w:p>
    <w:p w:rsidR="00EC3E2B" w:rsidRPr="00EC3E2B" w:rsidRDefault="00D3627E" w:rsidP="00EC3E2B">
      <w:pPr>
        <w:tabs>
          <w:tab w:val="left" w:pos="2922"/>
        </w:tabs>
        <w:jc w:val="center"/>
        <w:rPr>
          <w:b/>
          <w:iCs/>
          <w:sz w:val="26"/>
          <w:szCs w:val="26"/>
        </w:rPr>
      </w:pPr>
      <w:hyperlink r:id="rId10" w:anchor="1023" w:history="1">
        <w:r w:rsidR="00EC3E2B" w:rsidRPr="00EC3E2B">
          <w:rPr>
            <w:b/>
            <w:iCs/>
            <w:sz w:val="26"/>
            <w:szCs w:val="26"/>
          </w:rPr>
          <w:t>Раздел</w:t>
        </w:r>
      </w:hyperlink>
      <w:r w:rsidR="00EC3E2B" w:rsidRPr="00EC3E2B">
        <w:rPr>
          <w:b/>
          <w:iCs/>
          <w:sz w:val="26"/>
          <w:szCs w:val="26"/>
        </w:rPr>
        <w:t xml:space="preserve"> 4. Материалы по обоснованию проекта планировки территории. Пояснительная записка</w:t>
      </w:r>
    </w:p>
    <w:p w:rsidR="00AA504C" w:rsidRDefault="00AA504C" w:rsidP="00AA504C">
      <w:pPr>
        <w:pStyle w:val="aff2"/>
        <w:tabs>
          <w:tab w:val="right" w:pos="9356"/>
        </w:tabs>
        <w:jc w:val="left"/>
        <w:rPr>
          <w:rFonts w:ascii="Times New Roman" w:hAnsi="Times New Roman"/>
          <w:sz w:val="28"/>
          <w:szCs w:val="28"/>
        </w:rPr>
      </w:pPr>
    </w:p>
    <w:p w:rsidR="00C057BA" w:rsidRDefault="00C057BA" w:rsidP="00C057BA">
      <w:pPr>
        <w:pStyle w:val="aff0"/>
      </w:pPr>
    </w:p>
    <w:p w:rsidR="00D5763E" w:rsidRDefault="00D5763E" w:rsidP="00C057BA">
      <w:pPr>
        <w:pStyle w:val="aff0"/>
      </w:pPr>
    </w:p>
    <w:p w:rsidR="0064605D" w:rsidRPr="00C057BA" w:rsidRDefault="0064605D" w:rsidP="00C057BA">
      <w:pPr>
        <w:pStyle w:val="aff0"/>
      </w:pPr>
    </w:p>
    <w:tbl>
      <w:tblPr>
        <w:tblStyle w:val="aff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C32BD7" w:rsidRPr="00424016" w:rsidTr="00E32BFC">
        <w:trPr>
          <w:trHeight w:val="1106"/>
          <w:jc w:val="center"/>
        </w:trPr>
        <w:tc>
          <w:tcPr>
            <w:tcW w:w="3652" w:type="dxa"/>
            <w:vAlign w:val="center"/>
          </w:tcPr>
          <w:p w:rsidR="00C32BD7" w:rsidRPr="00424016" w:rsidRDefault="00C32BD7" w:rsidP="00E32BFC">
            <w:pPr>
              <w:autoSpaceDE w:val="0"/>
              <w:autoSpaceDN w:val="0"/>
              <w:adjustRightInd w:val="0"/>
              <w:jc w:val="center"/>
              <w:rPr>
                <w:b/>
              </w:rPr>
            </w:pPr>
            <w:r>
              <w:rPr>
                <w:bCs/>
              </w:rPr>
              <w:t>Главный инженер проекта</w:t>
            </w:r>
          </w:p>
        </w:tc>
        <w:tc>
          <w:tcPr>
            <w:tcW w:w="2728" w:type="dxa"/>
            <w:vAlign w:val="center"/>
          </w:tcPr>
          <w:p w:rsidR="00C32BD7" w:rsidRPr="00424016" w:rsidRDefault="0021258B" w:rsidP="00E32BFC">
            <w:pPr>
              <w:pStyle w:val="aff2"/>
              <w:tabs>
                <w:tab w:val="right" w:pos="9356"/>
              </w:tabs>
              <w:rPr>
                <w:rFonts w:ascii="Times New Roman" w:hAnsi="Times New Roman"/>
                <w:b w:val="0"/>
                <w:sz w:val="24"/>
                <w:szCs w:val="24"/>
                <w:lang w:eastAsia="ar-SA"/>
              </w:rPr>
            </w:pPr>
            <w:r>
              <w:rPr>
                <w:noProof/>
              </w:rPr>
              <w:drawing>
                <wp:inline distT="0" distB="0" distL="0" distR="0" wp14:anchorId="57333363" wp14:editId="624751A0">
                  <wp:extent cx="914400" cy="474980"/>
                  <wp:effectExtent l="0" t="0" r="0" b="1270"/>
                  <wp:docPr id="31" name="Рисунок 31" desc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474980"/>
                          </a:xfrm>
                          <a:prstGeom prst="rect">
                            <a:avLst/>
                          </a:prstGeom>
                          <a:noFill/>
                          <a:ln>
                            <a:noFill/>
                          </a:ln>
                        </pic:spPr>
                      </pic:pic>
                    </a:graphicData>
                  </a:graphic>
                </wp:inline>
              </w:drawing>
            </w:r>
          </w:p>
        </w:tc>
        <w:tc>
          <w:tcPr>
            <w:tcW w:w="3191" w:type="dxa"/>
            <w:vAlign w:val="center"/>
          </w:tcPr>
          <w:p w:rsidR="00C32BD7" w:rsidRPr="00424016" w:rsidRDefault="0021258B" w:rsidP="00E32BFC">
            <w:pPr>
              <w:pStyle w:val="aff2"/>
              <w:tabs>
                <w:tab w:val="right" w:pos="9356"/>
              </w:tabs>
              <w:rPr>
                <w:rFonts w:ascii="Times New Roman" w:hAnsi="Times New Roman"/>
                <w:b w:val="0"/>
                <w:sz w:val="24"/>
                <w:szCs w:val="24"/>
                <w:lang w:eastAsia="ar-SA"/>
              </w:rPr>
            </w:pPr>
            <w:r>
              <w:rPr>
                <w:rFonts w:ascii="Times New Roman" w:hAnsi="Times New Roman"/>
                <w:b w:val="0"/>
                <w:sz w:val="24"/>
                <w:szCs w:val="24"/>
                <w:lang w:eastAsia="ar-SA"/>
              </w:rPr>
              <w:t>С.С. Авдошин</w:t>
            </w:r>
          </w:p>
        </w:tc>
      </w:tr>
      <w:tr w:rsidR="00C32BD7" w:rsidRPr="00424016" w:rsidTr="00E32BFC">
        <w:trPr>
          <w:trHeight w:val="1106"/>
          <w:jc w:val="center"/>
        </w:trPr>
        <w:tc>
          <w:tcPr>
            <w:tcW w:w="3652" w:type="dxa"/>
            <w:vAlign w:val="center"/>
          </w:tcPr>
          <w:p w:rsidR="00C32BD7" w:rsidRPr="00424016" w:rsidRDefault="00C32BD7" w:rsidP="00E32BFC">
            <w:pPr>
              <w:autoSpaceDE w:val="0"/>
              <w:autoSpaceDN w:val="0"/>
              <w:adjustRightInd w:val="0"/>
              <w:jc w:val="center"/>
              <w:rPr>
                <w:bCs/>
              </w:rPr>
            </w:pPr>
            <w:r>
              <w:rPr>
                <w:bCs/>
              </w:rPr>
              <w:t>Главный инженер</w:t>
            </w:r>
          </w:p>
          <w:p w:rsidR="00C32BD7" w:rsidRPr="00424016" w:rsidRDefault="00C32BD7" w:rsidP="00E32BFC">
            <w:pPr>
              <w:pStyle w:val="aff2"/>
              <w:tabs>
                <w:tab w:val="right" w:pos="9356"/>
              </w:tabs>
              <w:rPr>
                <w:rFonts w:ascii="Times New Roman" w:hAnsi="Times New Roman"/>
                <w:b w:val="0"/>
                <w:sz w:val="24"/>
                <w:szCs w:val="24"/>
                <w:lang w:eastAsia="ar-SA"/>
              </w:rPr>
            </w:pPr>
          </w:p>
        </w:tc>
        <w:tc>
          <w:tcPr>
            <w:tcW w:w="2728" w:type="dxa"/>
            <w:vAlign w:val="center"/>
          </w:tcPr>
          <w:p w:rsidR="00C32BD7" w:rsidRPr="00424016" w:rsidRDefault="00C32BD7" w:rsidP="00E32BFC">
            <w:pPr>
              <w:pStyle w:val="aff2"/>
              <w:tabs>
                <w:tab w:val="right" w:pos="9356"/>
              </w:tabs>
              <w:rPr>
                <w:rFonts w:ascii="Times New Roman" w:hAnsi="Times New Roman"/>
                <w:b w:val="0"/>
                <w:sz w:val="24"/>
                <w:szCs w:val="24"/>
                <w:lang w:eastAsia="ar-SA"/>
              </w:rPr>
            </w:pPr>
            <w:r>
              <w:object w:dxaOrig="4185"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7.75pt" o:ole="">
                  <v:imagedata r:id="rId12" o:title=""/>
                </v:shape>
                <o:OLEObject Type="Embed" ProgID="PBrush" ShapeID="_x0000_i1025" DrawAspect="Content" ObjectID="_1724061473" r:id="rId13"/>
              </w:object>
            </w:r>
          </w:p>
        </w:tc>
        <w:tc>
          <w:tcPr>
            <w:tcW w:w="3191" w:type="dxa"/>
            <w:vAlign w:val="center"/>
          </w:tcPr>
          <w:p w:rsidR="00C32BD7" w:rsidRPr="00424016" w:rsidRDefault="00C32BD7" w:rsidP="00E32BFC">
            <w:pPr>
              <w:pStyle w:val="aff2"/>
              <w:tabs>
                <w:tab w:val="right" w:pos="9356"/>
              </w:tabs>
              <w:rPr>
                <w:rFonts w:ascii="Times New Roman" w:hAnsi="Times New Roman"/>
                <w:b w:val="0"/>
                <w:sz w:val="24"/>
                <w:szCs w:val="24"/>
                <w:lang w:eastAsia="ar-SA"/>
              </w:rPr>
            </w:pPr>
            <w:r>
              <w:rPr>
                <w:rFonts w:ascii="Times New Roman" w:hAnsi="Times New Roman"/>
                <w:b w:val="0"/>
                <w:sz w:val="24"/>
                <w:szCs w:val="24"/>
                <w:lang w:eastAsia="ar-SA"/>
              </w:rPr>
              <w:t>Д.В. Кашаев</w:t>
            </w:r>
          </w:p>
        </w:tc>
      </w:tr>
    </w:tbl>
    <w:p w:rsidR="00C057BA" w:rsidRDefault="00C057BA" w:rsidP="00CE2FA5">
      <w:pPr>
        <w:pStyle w:val="aff0"/>
      </w:pPr>
    </w:p>
    <w:p w:rsidR="00EC3E2B" w:rsidRDefault="00EC3E2B" w:rsidP="00950311">
      <w:pPr>
        <w:pStyle w:val="aff0"/>
        <w:jc w:val="center"/>
        <w:rPr>
          <w:rFonts w:ascii="Times New Roman" w:hAnsi="Times New Roman"/>
          <w:b/>
        </w:rPr>
      </w:pPr>
    </w:p>
    <w:p w:rsidR="007C0010" w:rsidRDefault="007C0010" w:rsidP="00950311">
      <w:pPr>
        <w:pStyle w:val="aff0"/>
        <w:jc w:val="center"/>
        <w:rPr>
          <w:rFonts w:ascii="Times New Roman" w:hAnsi="Times New Roman"/>
          <w:b/>
        </w:rPr>
      </w:pPr>
    </w:p>
    <w:p w:rsidR="007C0010" w:rsidRDefault="007C0010" w:rsidP="00950311">
      <w:pPr>
        <w:pStyle w:val="aff0"/>
        <w:jc w:val="center"/>
        <w:rPr>
          <w:rFonts w:ascii="Times New Roman" w:hAnsi="Times New Roman"/>
          <w:b/>
        </w:rPr>
      </w:pPr>
    </w:p>
    <w:p w:rsidR="005B4C2C" w:rsidRDefault="00950311" w:rsidP="00950311">
      <w:pPr>
        <w:pStyle w:val="aff0"/>
        <w:jc w:val="center"/>
        <w:rPr>
          <w:rFonts w:ascii="Times New Roman" w:hAnsi="Times New Roman"/>
          <w:b/>
        </w:rPr>
      </w:pPr>
      <w:r w:rsidRPr="002D494E">
        <w:rPr>
          <w:rFonts w:ascii="Times New Roman" w:hAnsi="Times New Roman"/>
          <w:b/>
        </w:rPr>
        <w:t>Самара, 20</w:t>
      </w:r>
      <w:r w:rsidR="00CE2FA5">
        <w:rPr>
          <w:rFonts w:ascii="Times New Roman" w:hAnsi="Times New Roman"/>
          <w:b/>
        </w:rPr>
        <w:t>2</w:t>
      </w:r>
      <w:r w:rsidR="00EF6299">
        <w:rPr>
          <w:rFonts w:ascii="Times New Roman" w:hAnsi="Times New Roman"/>
          <w:b/>
        </w:rPr>
        <w:t>2</w:t>
      </w:r>
      <w:r w:rsidRPr="002D494E">
        <w:rPr>
          <w:rFonts w:ascii="Times New Roman" w:hAnsi="Times New Roman"/>
          <w:b/>
        </w:rPr>
        <w:t>г.</w:t>
      </w:r>
    </w:p>
    <w:p w:rsidR="00163B04" w:rsidRDefault="00163B04" w:rsidP="00163B04">
      <w:pPr>
        <w:pStyle w:val="af9"/>
        <w:jc w:val="center"/>
        <w:rPr>
          <w:b/>
          <w:sz w:val="28"/>
          <w:szCs w:val="28"/>
          <w:lang w:eastAsia="zh-CN"/>
        </w:rPr>
      </w:pPr>
      <w:r>
        <w:rPr>
          <w:b/>
          <w:bCs/>
          <w:sz w:val="28"/>
          <w:szCs w:val="28"/>
        </w:rPr>
        <w:lastRenderedPageBreak/>
        <w:t xml:space="preserve">Книга 2. ПРОЕКТ ПЛАНИРОВКИ ТЕРРИТОРИИ </w:t>
      </w:r>
    </w:p>
    <w:p w:rsidR="00163B04" w:rsidRDefault="00163B04" w:rsidP="005B4C2C">
      <w:pPr>
        <w:pStyle w:val="25"/>
        <w:spacing w:beforeLines="30" w:before="72" w:afterLines="30" w:after="72" w:line="360" w:lineRule="auto"/>
        <w:jc w:val="center"/>
        <w:rPr>
          <w:b/>
          <w:sz w:val="28"/>
          <w:szCs w:val="28"/>
          <w:lang w:eastAsia="zh-CN"/>
        </w:rPr>
      </w:pPr>
      <w:r>
        <w:rPr>
          <w:b/>
          <w:sz w:val="28"/>
          <w:szCs w:val="28"/>
          <w:lang w:eastAsia="zh-CN"/>
        </w:rPr>
        <w:t xml:space="preserve">Материалы по обоснованию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6767"/>
        <w:gridCol w:w="1907"/>
      </w:tblGrid>
      <w:tr w:rsidR="00163B04" w:rsidTr="00C30493">
        <w:tc>
          <w:tcPr>
            <w:tcW w:w="897"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 xml:space="preserve">№ </w:t>
            </w:r>
            <w:proofErr w:type="gramStart"/>
            <w:r>
              <w:rPr>
                <w:b/>
              </w:rPr>
              <w:t>п</w:t>
            </w:r>
            <w:proofErr w:type="gramEnd"/>
            <w:r>
              <w:rPr>
                <w:b/>
              </w:rPr>
              <w:t>/п</w:t>
            </w:r>
          </w:p>
        </w:tc>
        <w:tc>
          <w:tcPr>
            <w:tcW w:w="6767"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Наименование</w:t>
            </w:r>
          </w:p>
        </w:tc>
        <w:tc>
          <w:tcPr>
            <w:tcW w:w="1907"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Лист</w:t>
            </w:r>
          </w:p>
        </w:tc>
      </w:tr>
      <w:tr w:rsidR="00163B04" w:rsidTr="00163B04">
        <w:tc>
          <w:tcPr>
            <w:tcW w:w="9571" w:type="dxa"/>
            <w:gridSpan w:val="3"/>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Раздел 3 "Материалы по обоснованию проекта планировки территории. Графическая часть"</w:t>
            </w:r>
          </w:p>
        </w:tc>
      </w:tr>
      <w:tr w:rsidR="00163B04" w:rsidTr="00C30493">
        <w:tc>
          <w:tcPr>
            <w:tcW w:w="897"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b/>
                <w:lang w:eastAsia="en-US"/>
              </w:rPr>
            </w:pPr>
            <w:r>
              <w:t>Схема расположения элементов планировочной структуры</w:t>
            </w:r>
          </w:p>
        </w:tc>
        <w:tc>
          <w:tcPr>
            <w:tcW w:w="190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C30493">
        <w:tc>
          <w:tcPr>
            <w:tcW w:w="897"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163B04" w:rsidRDefault="00163B04" w:rsidP="00C30493">
            <w:pPr>
              <w:jc w:val="both"/>
              <w:rPr>
                <w:rFonts w:eastAsia="Calibri"/>
                <w:lang w:eastAsia="en-US"/>
              </w:rPr>
            </w:pPr>
            <w:r>
              <w:t>Схема использования территории в период подготовки проекта планировки территории</w:t>
            </w:r>
            <w:r w:rsidR="00C30493">
              <w:t xml:space="preserve">. </w:t>
            </w:r>
            <w:r w:rsidR="00C30493" w:rsidRPr="00C30493">
              <w:t>Схема конструктивных и планировочных решений</w:t>
            </w:r>
          </w:p>
        </w:tc>
        <w:tc>
          <w:tcPr>
            <w:tcW w:w="190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C30493">
        <w:tc>
          <w:tcPr>
            <w:tcW w:w="897"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lang w:eastAsia="en-US"/>
              </w:rPr>
            </w:pPr>
            <w:r>
              <w:t>Схема организации улично-дорожной сети и движения транспорта</w:t>
            </w:r>
            <w:r w:rsidR="00C30493">
              <w:t>. Схема вертикальной планировки территории, инженерной подготовки и инженерной защиты территории</w:t>
            </w:r>
          </w:p>
        </w:tc>
        <w:tc>
          <w:tcPr>
            <w:tcW w:w="190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C30493">
        <w:tc>
          <w:tcPr>
            <w:tcW w:w="897"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163B04" w:rsidRDefault="00C30493">
            <w:pPr>
              <w:jc w:val="both"/>
              <w:rPr>
                <w:rFonts w:eastAsia="Calibri"/>
                <w:lang w:eastAsia="en-US"/>
              </w:rPr>
            </w:pPr>
            <w:r>
              <w:t>Схема границ зон с особыми условиями использования территорий</w:t>
            </w:r>
          </w:p>
        </w:tc>
        <w:tc>
          <w:tcPr>
            <w:tcW w:w="1907"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C30493" w:rsidTr="00C30493">
        <w:tc>
          <w:tcPr>
            <w:tcW w:w="897" w:type="dxa"/>
            <w:tcBorders>
              <w:top w:val="single" w:sz="4" w:space="0" w:color="auto"/>
              <w:left w:val="single" w:sz="4" w:space="0" w:color="auto"/>
              <w:bottom w:val="single" w:sz="4" w:space="0" w:color="auto"/>
              <w:right w:val="single" w:sz="4" w:space="0" w:color="auto"/>
            </w:tcBorders>
            <w:vAlign w:val="center"/>
          </w:tcPr>
          <w:p w:rsidR="00C30493" w:rsidRDefault="00C30493" w:rsidP="00470321">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C30493" w:rsidRPr="00C30493" w:rsidRDefault="00C30493" w:rsidP="00470321">
            <w:pPr>
              <w:jc w:val="both"/>
            </w:pPr>
            <w:r>
              <w:t>С</w:t>
            </w:r>
            <w:r w:rsidRPr="00C30493">
              <w:t>хема границ территорий объектов культурного наследия</w:t>
            </w:r>
          </w:p>
        </w:tc>
        <w:tc>
          <w:tcPr>
            <w:tcW w:w="1907" w:type="dxa"/>
            <w:tcBorders>
              <w:top w:val="single" w:sz="4" w:space="0" w:color="auto"/>
              <w:left w:val="single" w:sz="4" w:space="0" w:color="auto"/>
              <w:bottom w:val="single" w:sz="4" w:space="0" w:color="auto"/>
              <w:right w:val="single" w:sz="4" w:space="0" w:color="auto"/>
            </w:tcBorders>
            <w:vAlign w:val="center"/>
            <w:hideMark/>
          </w:tcPr>
          <w:p w:rsidR="00C30493" w:rsidRDefault="00C30493" w:rsidP="00470321">
            <w:pPr>
              <w:jc w:val="center"/>
              <w:rPr>
                <w:rFonts w:eastAsia="Calibri"/>
                <w:lang w:eastAsia="en-US"/>
              </w:rPr>
            </w:pPr>
            <w:r>
              <w:t>не разрабатывается</w:t>
            </w:r>
          </w:p>
        </w:tc>
      </w:tr>
      <w:tr w:rsidR="00163B04" w:rsidTr="00C30493">
        <w:tc>
          <w:tcPr>
            <w:tcW w:w="897"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vAlign w:val="center"/>
            <w:hideMark/>
          </w:tcPr>
          <w:p w:rsidR="00C30493" w:rsidRPr="00C30493" w:rsidRDefault="00C30493" w:rsidP="00C30493">
            <w:pPr>
              <w:suppressAutoHyphens w:val="0"/>
              <w:autoSpaceDE w:val="0"/>
              <w:autoSpaceDN w:val="0"/>
              <w:adjustRightInd w:val="0"/>
            </w:pPr>
            <w:r>
              <w:t>С</w:t>
            </w:r>
            <w:r w:rsidRPr="00C30493">
              <w:t>хема границ территорий, подверженных риску возникновения</w:t>
            </w:r>
          </w:p>
          <w:p w:rsidR="00163B04" w:rsidRPr="00C30493" w:rsidRDefault="00C30493" w:rsidP="00C30493">
            <w:pPr>
              <w:jc w:val="both"/>
            </w:pPr>
            <w:r w:rsidRPr="00C30493">
              <w:t>чрезвычайных ситуаций природного и техногенного характера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163B04" w:rsidRDefault="00C30493">
            <w:pPr>
              <w:jc w:val="center"/>
              <w:rPr>
                <w:rFonts w:eastAsia="Calibri"/>
                <w:lang w:eastAsia="en-US"/>
              </w:rPr>
            </w:pPr>
            <w:r>
              <w:t>не разрабатывается</w:t>
            </w:r>
          </w:p>
        </w:tc>
      </w:tr>
      <w:tr w:rsidR="00163B04" w:rsidTr="00163B04">
        <w:tc>
          <w:tcPr>
            <w:tcW w:w="9571" w:type="dxa"/>
            <w:gridSpan w:val="3"/>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Раздел 4 "Материалы по обоснованию проекта планировки территории. Пояснительная записка"</w:t>
            </w:r>
          </w:p>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hideMark/>
          </w:tcPr>
          <w:p w:rsidR="00461B5E" w:rsidRPr="00461B5E" w:rsidRDefault="00461B5E" w:rsidP="00461B5E">
            <w:r w:rsidRPr="00461B5E">
              <w:t>1</w:t>
            </w:r>
          </w:p>
        </w:tc>
        <w:tc>
          <w:tcPr>
            <w:tcW w:w="6767" w:type="dxa"/>
            <w:tcBorders>
              <w:top w:val="single" w:sz="4" w:space="0" w:color="auto"/>
              <w:left w:val="single" w:sz="4" w:space="0" w:color="auto"/>
              <w:bottom w:val="single" w:sz="4" w:space="0" w:color="auto"/>
              <w:right w:val="single" w:sz="4" w:space="0" w:color="auto"/>
            </w:tcBorders>
            <w:hideMark/>
          </w:tcPr>
          <w:p w:rsidR="00461B5E" w:rsidRPr="00461B5E" w:rsidRDefault="00461B5E" w:rsidP="00461B5E">
            <w:r w:rsidRPr="00461B5E">
              <w:t>Описание природно-климатических условий территории, в отношении которой разрабатывается проект планировки территории</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hideMark/>
          </w:tcPr>
          <w:p w:rsidR="00461B5E" w:rsidRPr="00461B5E" w:rsidRDefault="00461B5E" w:rsidP="00461B5E">
            <w:r w:rsidRPr="00461B5E">
              <w:t>2</w:t>
            </w:r>
          </w:p>
        </w:tc>
        <w:tc>
          <w:tcPr>
            <w:tcW w:w="6767" w:type="dxa"/>
            <w:tcBorders>
              <w:top w:val="single" w:sz="4" w:space="0" w:color="auto"/>
              <w:left w:val="single" w:sz="4" w:space="0" w:color="auto"/>
              <w:bottom w:val="single" w:sz="4" w:space="0" w:color="auto"/>
              <w:right w:val="single" w:sz="4" w:space="0" w:color="auto"/>
            </w:tcBorders>
            <w:hideMark/>
          </w:tcPr>
          <w:p w:rsidR="00461B5E" w:rsidRPr="00461B5E" w:rsidRDefault="00461B5E" w:rsidP="00461B5E">
            <w:r w:rsidRPr="00461B5E">
              <w:t xml:space="preserve">Обоснование </w:t>
            </w:r>
            <w:proofErr w:type="gramStart"/>
            <w:r w:rsidRPr="00461B5E">
              <w:t>определения границ зон планируемого размещения линейных объектов</w:t>
            </w:r>
            <w:proofErr w:type="gramEnd"/>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hideMark/>
          </w:tcPr>
          <w:p w:rsidR="00461B5E" w:rsidRPr="00461B5E" w:rsidRDefault="00461B5E" w:rsidP="00461B5E">
            <w:r w:rsidRPr="00461B5E">
              <w:t>3</w:t>
            </w:r>
          </w:p>
        </w:tc>
        <w:tc>
          <w:tcPr>
            <w:tcW w:w="6767" w:type="dxa"/>
            <w:tcBorders>
              <w:top w:val="single" w:sz="4" w:space="0" w:color="auto"/>
              <w:left w:val="single" w:sz="4" w:space="0" w:color="auto"/>
              <w:bottom w:val="single" w:sz="4" w:space="0" w:color="auto"/>
              <w:right w:val="single" w:sz="4" w:space="0" w:color="auto"/>
            </w:tcBorders>
            <w:hideMark/>
          </w:tcPr>
          <w:p w:rsidR="00461B5E" w:rsidRPr="00461B5E" w:rsidRDefault="00461B5E" w:rsidP="00461B5E">
            <w:r w:rsidRPr="00461B5E">
              <w:t>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hideMark/>
          </w:tcPr>
          <w:p w:rsidR="00461B5E" w:rsidRPr="00461B5E" w:rsidRDefault="00461B5E" w:rsidP="00461B5E">
            <w:r w:rsidRPr="00461B5E">
              <w:t>4</w:t>
            </w:r>
          </w:p>
        </w:tc>
        <w:tc>
          <w:tcPr>
            <w:tcW w:w="6767" w:type="dxa"/>
            <w:tcBorders>
              <w:top w:val="single" w:sz="4" w:space="0" w:color="auto"/>
              <w:left w:val="single" w:sz="4" w:space="0" w:color="auto"/>
              <w:bottom w:val="single" w:sz="4" w:space="0" w:color="auto"/>
              <w:right w:val="single" w:sz="4" w:space="0" w:color="auto"/>
            </w:tcBorders>
            <w:hideMark/>
          </w:tcPr>
          <w:p w:rsidR="00461B5E" w:rsidRPr="00461B5E" w:rsidRDefault="00461B5E" w:rsidP="00461B5E">
            <w:r w:rsidRPr="00461B5E">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tcPr>
          <w:p w:rsidR="00461B5E" w:rsidRPr="00461B5E" w:rsidRDefault="00461B5E" w:rsidP="00461B5E">
            <w:r w:rsidRPr="00461B5E">
              <w:t>5</w:t>
            </w:r>
          </w:p>
        </w:tc>
        <w:tc>
          <w:tcPr>
            <w:tcW w:w="6767" w:type="dxa"/>
            <w:tcBorders>
              <w:top w:val="single" w:sz="4" w:space="0" w:color="auto"/>
              <w:left w:val="single" w:sz="4" w:space="0" w:color="auto"/>
              <w:bottom w:val="single" w:sz="4" w:space="0" w:color="auto"/>
              <w:right w:val="single" w:sz="4" w:space="0" w:color="auto"/>
            </w:tcBorders>
          </w:tcPr>
          <w:p w:rsidR="00461B5E" w:rsidRPr="00461B5E" w:rsidRDefault="00461B5E" w:rsidP="00461B5E">
            <w:r w:rsidRPr="00461B5E">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tcPr>
          <w:p w:rsidR="00461B5E" w:rsidRPr="00461B5E" w:rsidRDefault="00461B5E" w:rsidP="00461B5E">
            <w:r w:rsidRPr="00461B5E">
              <w:t>6</w:t>
            </w:r>
          </w:p>
        </w:tc>
        <w:tc>
          <w:tcPr>
            <w:tcW w:w="6767" w:type="dxa"/>
            <w:tcBorders>
              <w:top w:val="single" w:sz="4" w:space="0" w:color="auto"/>
              <w:left w:val="single" w:sz="4" w:space="0" w:color="auto"/>
              <w:bottom w:val="single" w:sz="4" w:space="0" w:color="auto"/>
              <w:right w:val="single" w:sz="4" w:space="0" w:color="auto"/>
            </w:tcBorders>
          </w:tcPr>
          <w:p w:rsidR="00461B5E" w:rsidRPr="00461B5E" w:rsidRDefault="00461B5E" w:rsidP="00461B5E">
            <w:r w:rsidRPr="00461B5E">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461B5E" w:rsidRPr="00461B5E" w:rsidTr="00C30493">
        <w:tc>
          <w:tcPr>
            <w:tcW w:w="897" w:type="dxa"/>
            <w:tcBorders>
              <w:top w:val="single" w:sz="4" w:space="0" w:color="auto"/>
              <w:left w:val="single" w:sz="4" w:space="0" w:color="auto"/>
              <w:bottom w:val="single" w:sz="4" w:space="0" w:color="auto"/>
              <w:right w:val="single" w:sz="4" w:space="0" w:color="auto"/>
            </w:tcBorders>
            <w:vAlign w:val="center"/>
          </w:tcPr>
          <w:p w:rsidR="00461B5E" w:rsidRPr="00461B5E" w:rsidRDefault="00461B5E" w:rsidP="00461B5E">
            <w:r w:rsidRPr="00461B5E">
              <w:t>7</w:t>
            </w:r>
          </w:p>
        </w:tc>
        <w:tc>
          <w:tcPr>
            <w:tcW w:w="6767" w:type="dxa"/>
            <w:tcBorders>
              <w:top w:val="single" w:sz="4" w:space="0" w:color="auto"/>
              <w:left w:val="single" w:sz="4" w:space="0" w:color="auto"/>
              <w:bottom w:val="single" w:sz="4" w:space="0" w:color="auto"/>
              <w:right w:val="single" w:sz="4" w:space="0" w:color="auto"/>
            </w:tcBorders>
          </w:tcPr>
          <w:p w:rsidR="00461B5E" w:rsidRPr="00461B5E" w:rsidRDefault="00461B5E" w:rsidP="00461B5E">
            <w:r w:rsidRPr="00461B5E">
              <w:t>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p>
        </w:tc>
        <w:tc>
          <w:tcPr>
            <w:tcW w:w="1907" w:type="dxa"/>
            <w:tcBorders>
              <w:top w:val="single" w:sz="4" w:space="0" w:color="auto"/>
              <w:left w:val="single" w:sz="4" w:space="0" w:color="auto"/>
              <w:bottom w:val="single" w:sz="4" w:space="0" w:color="auto"/>
              <w:right w:val="single" w:sz="4" w:space="0" w:color="auto"/>
            </w:tcBorders>
          </w:tcPr>
          <w:p w:rsidR="00461B5E" w:rsidRPr="00461B5E" w:rsidRDefault="00461B5E" w:rsidP="00461B5E"/>
        </w:tc>
      </w:tr>
      <w:tr w:rsidR="00163B04" w:rsidTr="00C30493">
        <w:tc>
          <w:tcPr>
            <w:tcW w:w="897" w:type="dxa"/>
            <w:tcBorders>
              <w:top w:val="single" w:sz="4" w:space="0" w:color="auto"/>
              <w:left w:val="single" w:sz="4" w:space="0" w:color="auto"/>
              <w:bottom w:val="single" w:sz="4" w:space="0" w:color="auto"/>
              <w:right w:val="single" w:sz="4" w:space="0" w:color="auto"/>
            </w:tcBorders>
          </w:tcPr>
          <w:p w:rsidR="00163B04" w:rsidRDefault="00163B04">
            <w:pPr>
              <w:jc w:val="both"/>
              <w:rPr>
                <w:rFonts w:eastAsia="Calibri"/>
                <w:b/>
                <w:lang w:eastAsia="en-US"/>
              </w:rPr>
            </w:pPr>
          </w:p>
        </w:tc>
        <w:tc>
          <w:tcPr>
            <w:tcW w:w="6767" w:type="dxa"/>
            <w:tcBorders>
              <w:top w:val="single" w:sz="4" w:space="0" w:color="auto"/>
              <w:left w:val="single" w:sz="4" w:space="0" w:color="auto"/>
              <w:bottom w:val="single" w:sz="4" w:space="0" w:color="auto"/>
              <w:right w:val="single" w:sz="4" w:space="0" w:color="auto"/>
            </w:tcBorders>
            <w:hideMark/>
          </w:tcPr>
          <w:p w:rsidR="00163B04" w:rsidRDefault="00163B04">
            <w:pPr>
              <w:jc w:val="both"/>
              <w:rPr>
                <w:rFonts w:eastAsia="Calibri"/>
                <w:b/>
                <w:lang w:eastAsia="en-US"/>
              </w:rPr>
            </w:pPr>
            <w:r>
              <w:rPr>
                <w:b/>
              </w:rPr>
              <w:t>Приложения</w:t>
            </w:r>
          </w:p>
        </w:tc>
        <w:tc>
          <w:tcPr>
            <w:tcW w:w="1907" w:type="dxa"/>
            <w:tcBorders>
              <w:top w:val="single" w:sz="4" w:space="0" w:color="auto"/>
              <w:left w:val="single" w:sz="4" w:space="0" w:color="auto"/>
              <w:bottom w:val="single" w:sz="4" w:space="0" w:color="auto"/>
              <w:right w:val="single" w:sz="4" w:space="0" w:color="auto"/>
            </w:tcBorders>
          </w:tcPr>
          <w:p w:rsidR="00163B04" w:rsidRDefault="00163B04">
            <w:pPr>
              <w:jc w:val="both"/>
              <w:rPr>
                <w:rFonts w:eastAsia="Calibri"/>
                <w:b/>
                <w:lang w:eastAsia="en-US"/>
              </w:rPr>
            </w:pPr>
          </w:p>
        </w:tc>
      </w:tr>
    </w:tbl>
    <w:p w:rsidR="00BD7D49" w:rsidRDefault="00BD7D49" w:rsidP="00BD7D49">
      <w:pPr>
        <w:pStyle w:val="25"/>
        <w:spacing w:line="360" w:lineRule="auto"/>
        <w:rPr>
          <w:sz w:val="26"/>
          <w:szCs w:val="26"/>
        </w:rPr>
      </w:pPr>
    </w:p>
    <w:p w:rsidR="00163B04" w:rsidRDefault="004C39D1" w:rsidP="004C39D1">
      <w:pPr>
        <w:pStyle w:val="1"/>
        <w:rPr>
          <w:noProof/>
        </w:rPr>
      </w:pPr>
      <w:r>
        <w:rPr>
          <w:noProof/>
        </w:rPr>
        <w:lastRenderedPageBreak/>
        <w:t>1.</w:t>
      </w:r>
      <w:r w:rsidR="00163B04">
        <w:rPr>
          <w:noProof/>
        </w:rPr>
        <w:t>Описание природно-климатических условий территории, в отношении которой разрабатывается проект планировки территории</w:t>
      </w:r>
    </w:p>
    <w:p w:rsidR="0050294E" w:rsidRPr="0050294E" w:rsidRDefault="0050294E" w:rsidP="0050294E">
      <w:pPr>
        <w:spacing w:before="120"/>
        <w:ind w:firstLine="720"/>
        <w:jc w:val="both"/>
        <w:rPr>
          <w:bCs/>
          <w:sz w:val="26"/>
          <w:szCs w:val="26"/>
        </w:rPr>
      </w:pPr>
      <w:r w:rsidRPr="0050294E">
        <w:rPr>
          <w:sz w:val="26"/>
          <w:szCs w:val="26"/>
        </w:rPr>
        <w:t xml:space="preserve">В административном отношении изысканный объект расположен в Сергиевском районе </w:t>
      </w:r>
      <w:r w:rsidRPr="0050294E">
        <w:rPr>
          <w:bCs/>
          <w:sz w:val="26"/>
          <w:szCs w:val="26"/>
        </w:rPr>
        <w:t>Самарской области.</w:t>
      </w:r>
    </w:p>
    <w:p w:rsidR="0050294E" w:rsidRPr="0050294E" w:rsidRDefault="0050294E" w:rsidP="0050294E">
      <w:pPr>
        <w:tabs>
          <w:tab w:val="left" w:pos="1038"/>
        </w:tabs>
        <w:ind w:left="720"/>
        <w:jc w:val="both"/>
        <w:rPr>
          <w:sz w:val="26"/>
          <w:szCs w:val="26"/>
          <w:lang w:eastAsia="ja-JP"/>
        </w:rPr>
      </w:pPr>
      <w:r w:rsidRPr="0050294E">
        <w:rPr>
          <w:sz w:val="26"/>
          <w:szCs w:val="26"/>
        </w:rPr>
        <w:t xml:space="preserve">Ближайшие населенные пункты от проектируемого объекта: </w:t>
      </w:r>
    </w:p>
    <w:p w:rsidR="0050294E" w:rsidRPr="0050294E" w:rsidRDefault="0050294E" w:rsidP="0050294E">
      <w:pPr>
        <w:pStyle w:val="a4"/>
        <w:rPr>
          <w:rFonts w:ascii="Times New Roman" w:hAnsi="Times New Roman"/>
          <w:sz w:val="26"/>
          <w:szCs w:val="26"/>
          <w:lang w:eastAsia="ja-JP"/>
        </w:rPr>
      </w:pPr>
      <w:proofErr w:type="gramStart"/>
      <w:r w:rsidRPr="0050294E">
        <w:rPr>
          <w:rFonts w:ascii="Times New Roman" w:hAnsi="Times New Roman"/>
          <w:sz w:val="26"/>
          <w:szCs w:val="26"/>
          <w:lang w:eastAsia="ja-JP"/>
        </w:rPr>
        <w:t>с</w:t>
      </w:r>
      <w:proofErr w:type="gramEnd"/>
      <w:r w:rsidRPr="0050294E">
        <w:rPr>
          <w:rFonts w:ascii="Times New Roman" w:hAnsi="Times New Roman"/>
          <w:sz w:val="26"/>
          <w:szCs w:val="26"/>
          <w:lang w:eastAsia="ja-JP"/>
        </w:rPr>
        <w:t xml:space="preserve">. </w:t>
      </w:r>
      <w:proofErr w:type="gramStart"/>
      <w:r w:rsidRPr="0050294E">
        <w:rPr>
          <w:rFonts w:ascii="Times New Roman" w:hAnsi="Times New Roman"/>
          <w:sz w:val="26"/>
          <w:szCs w:val="26"/>
          <w:lang w:eastAsia="ja-JP"/>
        </w:rPr>
        <w:t>Сидоровка</w:t>
      </w:r>
      <w:proofErr w:type="gramEnd"/>
      <w:r w:rsidRPr="0050294E">
        <w:rPr>
          <w:rFonts w:ascii="Times New Roman" w:hAnsi="Times New Roman"/>
          <w:sz w:val="26"/>
          <w:szCs w:val="26"/>
          <w:lang w:eastAsia="ja-JP"/>
        </w:rPr>
        <w:t xml:space="preserve"> расположено к северо-востоку от площадки КС-1 в 1638,61 м, к северо-востоку от площадки КС-2 в 3640,89 м;</w:t>
      </w:r>
    </w:p>
    <w:p w:rsidR="0050294E" w:rsidRPr="0050294E" w:rsidRDefault="0050294E" w:rsidP="0050294E">
      <w:pPr>
        <w:pStyle w:val="a4"/>
        <w:rPr>
          <w:rFonts w:ascii="Times New Roman" w:hAnsi="Times New Roman"/>
          <w:sz w:val="26"/>
          <w:szCs w:val="26"/>
          <w:lang w:eastAsia="ja-JP"/>
        </w:rPr>
      </w:pPr>
      <w:proofErr w:type="gramStart"/>
      <w:r w:rsidRPr="0050294E">
        <w:rPr>
          <w:rFonts w:ascii="Times New Roman" w:hAnsi="Times New Roman"/>
          <w:sz w:val="26"/>
          <w:szCs w:val="26"/>
          <w:lang w:eastAsia="ja-JP"/>
        </w:rPr>
        <w:t>с</w:t>
      </w:r>
      <w:proofErr w:type="gramEnd"/>
      <w:r w:rsidRPr="0050294E">
        <w:rPr>
          <w:rFonts w:ascii="Times New Roman" w:hAnsi="Times New Roman"/>
          <w:sz w:val="26"/>
          <w:szCs w:val="26"/>
          <w:lang w:eastAsia="ja-JP"/>
        </w:rPr>
        <w:t xml:space="preserve">. </w:t>
      </w:r>
      <w:proofErr w:type="gramStart"/>
      <w:r w:rsidRPr="0050294E">
        <w:rPr>
          <w:rFonts w:ascii="Times New Roman" w:hAnsi="Times New Roman"/>
          <w:sz w:val="26"/>
          <w:szCs w:val="26"/>
          <w:lang w:eastAsia="ja-JP"/>
        </w:rPr>
        <w:t>Нижняя</w:t>
      </w:r>
      <w:proofErr w:type="gramEnd"/>
      <w:r w:rsidRPr="0050294E">
        <w:rPr>
          <w:rFonts w:ascii="Times New Roman" w:hAnsi="Times New Roman"/>
          <w:sz w:val="26"/>
          <w:szCs w:val="26"/>
          <w:lang w:eastAsia="ja-JP"/>
        </w:rPr>
        <w:t xml:space="preserve"> </w:t>
      </w:r>
      <w:proofErr w:type="spellStart"/>
      <w:r w:rsidRPr="0050294E">
        <w:rPr>
          <w:rFonts w:ascii="Times New Roman" w:hAnsi="Times New Roman"/>
          <w:sz w:val="26"/>
          <w:szCs w:val="26"/>
          <w:lang w:eastAsia="ja-JP"/>
        </w:rPr>
        <w:t>Козловка</w:t>
      </w:r>
      <w:proofErr w:type="spellEnd"/>
      <w:r w:rsidRPr="0050294E">
        <w:rPr>
          <w:rFonts w:ascii="Times New Roman" w:hAnsi="Times New Roman"/>
          <w:sz w:val="26"/>
          <w:szCs w:val="26"/>
          <w:lang w:eastAsia="ja-JP"/>
        </w:rPr>
        <w:t xml:space="preserve"> расположено к северо-западу от площадки КС-1 в 2110,80 м, к северо-западу от площадки КС-2 в 3852,93 м;</w:t>
      </w:r>
    </w:p>
    <w:p w:rsidR="0050294E" w:rsidRPr="0050294E" w:rsidRDefault="0050294E" w:rsidP="0050294E">
      <w:pPr>
        <w:pStyle w:val="a4"/>
        <w:rPr>
          <w:rFonts w:ascii="Times New Roman" w:hAnsi="Times New Roman"/>
          <w:sz w:val="26"/>
          <w:szCs w:val="26"/>
          <w:lang w:eastAsia="ja-JP"/>
        </w:rPr>
      </w:pPr>
      <w:r w:rsidRPr="0050294E">
        <w:rPr>
          <w:rFonts w:ascii="Times New Roman" w:hAnsi="Times New Roman"/>
          <w:sz w:val="26"/>
          <w:szCs w:val="26"/>
          <w:lang w:eastAsia="ja-JP"/>
        </w:rPr>
        <w:t xml:space="preserve">п. </w:t>
      </w:r>
      <w:proofErr w:type="spellStart"/>
      <w:r w:rsidRPr="0050294E">
        <w:rPr>
          <w:rFonts w:ascii="Times New Roman" w:hAnsi="Times New Roman"/>
          <w:sz w:val="26"/>
          <w:szCs w:val="26"/>
          <w:lang w:eastAsia="ja-JP"/>
        </w:rPr>
        <w:t>Кабановка</w:t>
      </w:r>
      <w:proofErr w:type="spellEnd"/>
      <w:r w:rsidRPr="0050294E">
        <w:rPr>
          <w:rFonts w:ascii="Times New Roman" w:hAnsi="Times New Roman"/>
          <w:sz w:val="26"/>
          <w:szCs w:val="26"/>
          <w:lang w:eastAsia="ja-JP"/>
        </w:rPr>
        <w:t xml:space="preserve"> расположено к юго-западу от площадки КС-1 в 7398,59 м, к юго-западу от площадки КС-2 в 5630,46 м;</w:t>
      </w:r>
    </w:p>
    <w:p w:rsidR="0050294E" w:rsidRPr="0050294E" w:rsidRDefault="0050294E" w:rsidP="0050294E">
      <w:pPr>
        <w:pStyle w:val="a4"/>
        <w:rPr>
          <w:rFonts w:ascii="Times New Roman" w:hAnsi="Times New Roman"/>
          <w:sz w:val="26"/>
          <w:szCs w:val="26"/>
          <w:lang w:eastAsia="ja-JP"/>
        </w:rPr>
      </w:pPr>
      <w:r w:rsidRPr="0050294E">
        <w:rPr>
          <w:rFonts w:ascii="Times New Roman" w:hAnsi="Times New Roman"/>
          <w:sz w:val="26"/>
          <w:szCs w:val="26"/>
          <w:lang w:eastAsia="ja-JP"/>
        </w:rPr>
        <w:t xml:space="preserve">п. </w:t>
      </w:r>
      <w:proofErr w:type="spellStart"/>
      <w:r w:rsidRPr="0050294E">
        <w:rPr>
          <w:rFonts w:ascii="Times New Roman" w:hAnsi="Times New Roman"/>
          <w:sz w:val="26"/>
          <w:szCs w:val="26"/>
          <w:lang w:eastAsia="ja-JP"/>
        </w:rPr>
        <w:t>Сарбай</w:t>
      </w:r>
      <w:proofErr w:type="spellEnd"/>
      <w:r w:rsidRPr="0050294E">
        <w:rPr>
          <w:rFonts w:ascii="Times New Roman" w:hAnsi="Times New Roman"/>
          <w:sz w:val="26"/>
          <w:szCs w:val="26"/>
          <w:lang w:eastAsia="ja-JP"/>
        </w:rPr>
        <w:t xml:space="preserve"> расположено к юго-востоку от площадки КС-1 в 11789,28 м, к юго-востоку от площадки КС-2 в 10238,25 м;</w:t>
      </w:r>
    </w:p>
    <w:p w:rsidR="0050294E" w:rsidRPr="0050294E" w:rsidRDefault="0050294E" w:rsidP="0050294E">
      <w:pPr>
        <w:pStyle w:val="aff0"/>
        <w:rPr>
          <w:rFonts w:ascii="Times New Roman" w:hAnsi="Times New Roman"/>
          <w:sz w:val="26"/>
          <w:szCs w:val="26"/>
        </w:rPr>
      </w:pPr>
      <w:r w:rsidRPr="0050294E">
        <w:rPr>
          <w:rFonts w:ascii="Times New Roman" w:hAnsi="Times New Roman"/>
          <w:sz w:val="26"/>
          <w:szCs w:val="26"/>
        </w:rPr>
        <w:t>Дорожная сеть района работ развита хорошо и представлена а/д «</w:t>
      </w:r>
      <w:proofErr w:type="spellStart"/>
      <w:r w:rsidRPr="0050294E">
        <w:rPr>
          <w:rFonts w:ascii="Times New Roman" w:hAnsi="Times New Roman"/>
          <w:sz w:val="26"/>
          <w:szCs w:val="26"/>
        </w:rPr>
        <w:t>Кинель</w:t>
      </w:r>
      <w:proofErr w:type="spellEnd"/>
      <w:r w:rsidRPr="0050294E">
        <w:rPr>
          <w:rFonts w:ascii="Times New Roman" w:hAnsi="Times New Roman"/>
          <w:sz w:val="26"/>
          <w:szCs w:val="26"/>
        </w:rPr>
        <w:t>-Черкасс</w:t>
      </w:r>
      <w:proofErr w:type="gramStart"/>
      <w:r w:rsidRPr="0050294E">
        <w:rPr>
          <w:rFonts w:ascii="Times New Roman" w:hAnsi="Times New Roman"/>
          <w:sz w:val="26"/>
          <w:szCs w:val="26"/>
        </w:rPr>
        <w:t>ы-</w:t>
      </w:r>
      <w:proofErr w:type="gramEnd"/>
      <w:r w:rsidRPr="0050294E">
        <w:rPr>
          <w:rFonts w:ascii="Times New Roman" w:hAnsi="Times New Roman"/>
          <w:sz w:val="26"/>
          <w:szCs w:val="26"/>
        </w:rPr>
        <w:t xml:space="preserve">«Урал»», подъездными дорогами к селам: </w:t>
      </w:r>
      <w:proofErr w:type="spellStart"/>
      <w:r w:rsidRPr="0050294E">
        <w:rPr>
          <w:rFonts w:ascii="Times New Roman" w:hAnsi="Times New Roman"/>
          <w:sz w:val="26"/>
          <w:szCs w:val="26"/>
        </w:rPr>
        <w:t>Сарбай</w:t>
      </w:r>
      <w:proofErr w:type="spellEnd"/>
      <w:r w:rsidRPr="0050294E">
        <w:rPr>
          <w:rFonts w:ascii="Times New Roman" w:hAnsi="Times New Roman"/>
          <w:sz w:val="26"/>
          <w:szCs w:val="26"/>
        </w:rPr>
        <w:t xml:space="preserve">, </w:t>
      </w:r>
      <w:proofErr w:type="spellStart"/>
      <w:r w:rsidRPr="0050294E">
        <w:rPr>
          <w:rFonts w:ascii="Times New Roman" w:hAnsi="Times New Roman"/>
          <w:sz w:val="26"/>
          <w:szCs w:val="26"/>
        </w:rPr>
        <w:t>Кабановка</w:t>
      </w:r>
      <w:proofErr w:type="spellEnd"/>
      <w:r w:rsidRPr="0050294E">
        <w:rPr>
          <w:rFonts w:ascii="Times New Roman" w:hAnsi="Times New Roman"/>
          <w:sz w:val="26"/>
          <w:szCs w:val="26"/>
        </w:rPr>
        <w:t>, Сидоровка, а также сетью проселочных дорог, труднопроходимых в период осенне-весенней распутицы.</w:t>
      </w:r>
    </w:p>
    <w:p w:rsidR="0050294E" w:rsidRPr="0050294E" w:rsidRDefault="0050294E" w:rsidP="0050294E">
      <w:pPr>
        <w:pStyle w:val="aff0"/>
        <w:rPr>
          <w:rFonts w:ascii="Times New Roman" w:hAnsi="Times New Roman"/>
          <w:sz w:val="26"/>
          <w:szCs w:val="26"/>
        </w:rPr>
      </w:pPr>
      <w:r w:rsidRPr="0050294E">
        <w:rPr>
          <w:rFonts w:ascii="Times New Roman" w:hAnsi="Times New Roman"/>
          <w:sz w:val="26"/>
          <w:szCs w:val="26"/>
        </w:rPr>
        <w:t>Гидрография представлена р. Сургут, расположенной севернее в 1963,34м от площадки КС-1 и в 4725,84 км севернее площадки КС-2.</w:t>
      </w:r>
    </w:p>
    <w:p w:rsidR="0050294E" w:rsidRPr="0050294E" w:rsidRDefault="0050294E" w:rsidP="0050294E">
      <w:pPr>
        <w:pStyle w:val="aff0"/>
        <w:rPr>
          <w:rFonts w:ascii="Times New Roman" w:hAnsi="Times New Roman"/>
          <w:sz w:val="26"/>
          <w:szCs w:val="26"/>
        </w:rPr>
      </w:pPr>
      <w:r w:rsidRPr="0050294E">
        <w:rPr>
          <w:rFonts w:ascii="Times New Roman" w:hAnsi="Times New Roman"/>
          <w:sz w:val="26"/>
          <w:szCs w:val="26"/>
        </w:rPr>
        <w:t>Местность района работ открытая, рельеф района пологоволнистый, с уклоном до 8.874%. Абсолютные отметки колеблются от 90,75 до 117.52 м.</w:t>
      </w:r>
    </w:p>
    <w:p w:rsidR="00E42FDD" w:rsidRPr="00C21B9C" w:rsidRDefault="00E42FDD" w:rsidP="00C30493">
      <w:pPr>
        <w:pStyle w:val="aff0"/>
        <w:spacing w:before="0"/>
        <w:ind w:firstLine="0"/>
        <w:jc w:val="center"/>
        <w:rPr>
          <w:rFonts w:ascii="Times New Roman" w:hAnsi="Times New Roman"/>
          <w:noProof/>
          <w:sz w:val="26"/>
          <w:szCs w:val="26"/>
        </w:rPr>
      </w:pPr>
    </w:p>
    <w:p w:rsidR="00D5763E" w:rsidRPr="00C21B9C" w:rsidRDefault="0050294E" w:rsidP="00C30493">
      <w:pPr>
        <w:pStyle w:val="aff0"/>
        <w:spacing w:before="0"/>
        <w:ind w:firstLine="0"/>
        <w:jc w:val="center"/>
        <w:rPr>
          <w:rFonts w:ascii="Times New Roman" w:hAnsi="Times New Roman"/>
          <w:noProof/>
          <w:sz w:val="26"/>
          <w:szCs w:val="26"/>
        </w:rPr>
      </w:pPr>
      <w:r>
        <w:rPr>
          <w:noProof/>
        </w:rPr>
        <w:lastRenderedPageBreak/>
        <w:drawing>
          <wp:inline distT="0" distB="0" distL="0" distR="0" wp14:anchorId="7E1BDEF5" wp14:editId="53CAB956">
            <wp:extent cx="5940425" cy="5924484"/>
            <wp:effectExtent l="0" t="0" r="3175" b="635"/>
            <wp:docPr id="33" name="Рисунок 33"/>
            <wp:cNvGraphicFramePr/>
            <a:graphic xmlns:a="http://schemas.openxmlformats.org/drawingml/2006/main">
              <a:graphicData uri="http://schemas.openxmlformats.org/drawingml/2006/picture">
                <pic:pic xmlns:pic="http://schemas.openxmlformats.org/drawingml/2006/picture">
                  <pic:nvPicPr>
                    <pic:cNvPr id="33" name="Рисунок 33"/>
                    <pic:cNvPicPr/>
                  </pic:nvPicPr>
                  <pic:blipFill>
                    <a:blip r:embed="rId14">
                      <a:extLst>
                        <a:ext uri="{28A0092B-C50C-407E-A947-70E740481C1C}">
                          <a14:useLocalDpi xmlns:a14="http://schemas.microsoft.com/office/drawing/2010/main" val="0"/>
                        </a:ext>
                      </a:extLst>
                    </a:blip>
                    <a:stretch>
                      <a:fillRect/>
                    </a:stretch>
                  </pic:blipFill>
                  <pic:spPr>
                    <a:xfrm>
                      <a:off x="0" y="0"/>
                      <a:ext cx="5940425" cy="5924484"/>
                    </a:xfrm>
                    <a:prstGeom prst="rect">
                      <a:avLst/>
                    </a:prstGeom>
                  </pic:spPr>
                </pic:pic>
              </a:graphicData>
            </a:graphic>
          </wp:inline>
        </w:drawing>
      </w:r>
    </w:p>
    <w:p w:rsidR="00EB2EE2" w:rsidRPr="00C21B9C" w:rsidRDefault="00EB2EE2" w:rsidP="00C30493">
      <w:pPr>
        <w:pStyle w:val="aff0"/>
        <w:spacing w:before="0"/>
        <w:ind w:firstLine="0"/>
        <w:jc w:val="center"/>
        <w:rPr>
          <w:rFonts w:ascii="Times New Roman" w:hAnsi="Times New Roman"/>
          <w:sz w:val="26"/>
          <w:szCs w:val="26"/>
        </w:rPr>
      </w:pPr>
    </w:p>
    <w:p w:rsidR="006C005C" w:rsidRPr="00C21B9C" w:rsidRDefault="00BD478F" w:rsidP="00C30493">
      <w:pPr>
        <w:pStyle w:val="affd"/>
        <w:spacing w:before="0" w:after="0"/>
        <w:outlineLvl w:val="3"/>
        <w:rPr>
          <w:rFonts w:ascii="Times New Roman" w:hAnsi="Times New Roman"/>
          <w:sz w:val="26"/>
          <w:szCs w:val="26"/>
        </w:rPr>
      </w:pPr>
      <w:r w:rsidRPr="00C21B9C">
        <w:rPr>
          <w:rFonts w:ascii="Times New Roman" w:hAnsi="Times New Roman"/>
          <w:sz w:val="26"/>
          <w:szCs w:val="26"/>
        </w:rPr>
        <w:t>Р</w:t>
      </w:r>
      <w:r w:rsidR="006C005C" w:rsidRPr="00C21B9C">
        <w:rPr>
          <w:rFonts w:ascii="Times New Roman" w:hAnsi="Times New Roman"/>
          <w:sz w:val="26"/>
          <w:szCs w:val="26"/>
        </w:rPr>
        <w:t>исунок</w:t>
      </w:r>
      <w:r w:rsidR="0022642C" w:rsidRPr="00C21B9C">
        <w:rPr>
          <w:rFonts w:ascii="Times New Roman" w:hAnsi="Times New Roman"/>
          <w:sz w:val="26"/>
          <w:szCs w:val="26"/>
        </w:rPr>
        <w:t xml:space="preserve"> </w:t>
      </w:r>
      <w:r w:rsidR="006C005C" w:rsidRPr="00C21B9C">
        <w:rPr>
          <w:rFonts w:ascii="Times New Roman" w:hAnsi="Times New Roman"/>
          <w:sz w:val="26"/>
          <w:szCs w:val="26"/>
        </w:rPr>
        <w:fldChar w:fldCharType="begin"/>
      </w:r>
      <w:r w:rsidR="006C005C" w:rsidRPr="00C21B9C">
        <w:rPr>
          <w:rFonts w:ascii="Times New Roman" w:hAnsi="Times New Roman"/>
          <w:sz w:val="26"/>
          <w:szCs w:val="26"/>
        </w:rPr>
        <w:instrText xml:space="preserve"> SEQ Рисунок \* ARABIC \s 1 </w:instrText>
      </w:r>
      <w:r w:rsidR="006C005C" w:rsidRPr="00C21B9C">
        <w:rPr>
          <w:rFonts w:ascii="Times New Roman" w:hAnsi="Times New Roman"/>
          <w:sz w:val="26"/>
          <w:szCs w:val="26"/>
        </w:rPr>
        <w:fldChar w:fldCharType="separate"/>
      </w:r>
      <w:r w:rsidR="00D3627E">
        <w:rPr>
          <w:rFonts w:ascii="Times New Roman" w:hAnsi="Times New Roman"/>
          <w:noProof/>
          <w:sz w:val="26"/>
          <w:szCs w:val="26"/>
        </w:rPr>
        <w:t>1</w:t>
      </w:r>
      <w:r w:rsidR="006C005C" w:rsidRPr="00C21B9C">
        <w:rPr>
          <w:rFonts w:ascii="Times New Roman" w:hAnsi="Times New Roman"/>
          <w:noProof/>
          <w:sz w:val="26"/>
          <w:szCs w:val="26"/>
        </w:rPr>
        <w:fldChar w:fldCharType="end"/>
      </w:r>
      <w:r w:rsidR="006C005C" w:rsidRPr="00C21B9C">
        <w:rPr>
          <w:rFonts w:ascii="Times New Roman" w:hAnsi="Times New Roman"/>
          <w:sz w:val="26"/>
          <w:szCs w:val="26"/>
        </w:rPr>
        <w:t xml:space="preserve"> - Обзорная схема района работ</w:t>
      </w:r>
    </w:p>
    <w:p w:rsidR="00523FD8" w:rsidRPr="00C21B9C" w:rsidRDefault="00523FD8" w:rsidP="00C30493">
      <w:pPr>
        <w:pStyle w:val="aff0"/>
        <w:spacing w:before="0"/>
        <w:rPr>
          <w:rFonts w:ascii="Times New Roman" w:hAnsi="Times New Roman"/>
          <w:sz w:val="26"/>
          <w:szCs w:val="26"/>
        </w:rPr>
      </w:pPr>
    </w:p>
    <w:p w:rsidR="00726C46" w:rsidRPr="00CB485F" w:rsidRDefault="00726C46" w:rsidP="00726C46">
      <w:pPr>
        <w:spacing w:before="120"/>
        <w:ind w:firstLine="680"/>
        <w:jc w:val="both"/>
        <w:rPr>
          <w:bCs/>
          <w:sz w:val="26"/>
          <w:szCs w:val="26"/>
        </w:rPr>
      </w:pPr>
      <w:r w:rsidRPr="00CB485F">
        <w:rPr>
          <w:bCs/>
          <w:sz w:val="26"/>
          <w:szCs w:val="26"/>
        </w:rPr>
        <w:t>Климатическая характеристика составлена по данным многолетних наблюдений на МС Серноводск согласно справкам, выданным ФГБУ «</w:t>
      </w:r>
      <w:proofErr w:type="gramStart"/>
      <w:r w:rsidRPr="00CB485F">
        <w:rPr>
          <w:bCs/>
          <w:sz w:val="26"/>
          <w:szCs w:val="26"/>
        </w:rPr>
        <w:t>Приволжское</w:t>
      </w:r>
      <w:proofErr w:type="gramEnd"/>
      <w:r w:rsidRPr="00CB485F">
        <w:rPr>
          <w:bCs/>
          <w:sz w:val="26"/>
          <w:szCs w:val="26"/>
        </w:rPr>
        <w:t xml:space="preserve"> УГМС» и приведенной в Приложении Г. Климатические параметры, не вошедшие в справки, приняты по наиболее консервативным значениям.</w:t>
      </w:r>
    </w:p>
    <w:p w:rsidR="00726C46" w:rsidRPr="00CB485F" w:rsidRDefault="00726C46" w:rsidP="00726C46">
      <w:pPr>
        <w:spacing w:before="120"/>
        <w:ind w:firstLine="680"/>
        <w:jc w:val="both"/>
        <w:rPr>
          <w:bCs/>
          <w:sz w:val="26"/>
          <w:szCs w:val="26"/>
        </w:rPr>
      </w:pPr>
      <w:r w:rsidRPr="00CB485F">
        <w:rPr>
          <w:bCs/>
          <w:sz w:val="26"/>
          <w:szCs w:val="26"/>
        </w:rPr>
        <w:t>Согласно ГОСТ 16350-80, район изысканий расположен в макроклиматическом районе с умеренным климатом, климатический район – умеренный II</w:t>
      </w:r>
      <w:r w:rsidRPr="00CB485F">
        <w:rPr>
          <w:bCs/>
          <w:sz w:val="26"/>
          <w:szCs w:val="26"/>
          <w:vertAlign w:val="subscript"/>
        </w:rPr>
        <w:t>5</w:t>
      </w:r>
      <w:r w:rsidRPr="00CB485F">
        <w:rPr>
          <w:bCs/>
          <w:sz w:val="26"/>
          <w:szCs w:val="26"/>
        </w:rPr>
        <w:t xml:space="preserve">. Согласно СП 131.13330.2020 (рисунок 1 [17]) территория изысканий относится к климатическому району – </w:t>
      </w:r>
      <w:r w:rsidRPr="00CB485F">
        <w:rPr>
          <w:sz w:val="26"/>
          <w:szCs w:val="26"/>
          <w:lang w:val="en-US"/>
        </w:rPr>
        <w:t>I</w:t>
      </w:r>
      <w:r w:rsidRPr="00CB485F">
        <w:rPr>
          <w:sz w:val="26"/>
          <w:szCs w:val="26"/>
        </w:rPr>
        <w:t> В.</w:t>
      </w:r>
    </w:p>
    <w:p w:rsidR="00726C46" w:rsidRPr="00CB485F" w:rsidRDefault="00726C46" w:rsidP="00726C46">
      <w:pPr>
        <w:pStyle w:val="aff0"/>
        <w:rPr>
          <w:rFonts w:ascii="Times New Roman" w:hAnsi="Times New Roman"/>
          <w:sz w:val="26"/>
          <w:szCs w:val="26"/>
          <w:highlight w:val="yellow"/>
        </w:rPr>
      </w:pPr>
      <w:r w:rsidRPr="00CB485F">
        <w:rPr>
          <w:rFonts w:ascii="Times New Roman" w:hAnsi="Times New Roman"/>
          <w:b/>
          <w:bCs w:val="0"/>
          <w:sz w:val="26"/>
          <w:szCs w:val="26"/>
        </w:rPr>
        <w:t>Температура воздуха.</w:t>
      </w:r>
      <w:r w:rsidRPr="00CB485F">
        <w:rPr>
          <w:rFonts w:ascii="Times New Roman" w:hAnsi="Times New Roman"/>
          <w:bCs w:val="0"/>
          <w:i/>
          <w:sz w:val="26"/>
          <w:szCs w:val="26"/>
        </w:rPr>
        <w:t xml:space="preserve"> </w:t>
      </w:r>
      <w:r w:rsidRPr="00CB485F">
        <w:rPr>
          <w:rFonts w:ascii="Times New Roman" w:hAnsi="Times New Roman"/>
          <w:bCs w:val="0"/>
          <w:sz w:val="26"/>
          <w:szCs w:val="26"/>
        </w:rPr>
        <w:t>Температура воздуха на территории по данным МС </w:t>
      </w:r>
      <w:r w:rsidRPr="00CB485F">
        <w:rPr>
          <w:rFonts w:ascii="Times New Roman" w:hAnsi="Times New Roman"/>
          <w:sz w:val="26"/>
          <w:szCs w:val="26"/>
        </w:rPr>
        <w:t>Серново</w:t>
      </w:r>
      <w:proofErr w:type="gramStart"/>
      <w:r w:rsidRPr="00CB485F">
        <w:rPr>
          <w:rFonts w:ascii="Times New Roman" w:hAnsi="Times New Roman"/>
          <w:sz w:val="26"/>
          <w:szCs w:val="26"/>
        </w:rPr>
        <w:t>дск</w:t>
      </w:r>
      <w:r w:rsidRPr="00CB485F">
        <w:rPr>
          <w:rFonts w:ascii="Times New Roman" w:hAnsi="Times New Roman"/>
          <w:bCs w:val="0"/>
          <w:sz w:val="26"/>
          <w:szCs w:val="26"/>
        </w:rPr>
        <w:t xml:space="preserve"> в ср</w:t>
      </w:r>
      <w:proofErr w:type="gramEnd"/>
      <w:r w:rsidRPr="00CB485F">
        <w:rPr>
          <w:rFonts w:ascii="Times New Roman" w:hAnsi="Times New Roman"/>
          <w:bCs w:val="0"/>
          <w:sz w:val="26"/>
          <w:szCs w:val="26"/>
        </w:rPr>
        <w:t xml:space="preserve">еднем за год положительная и составляет 4,1 </w:t>
      </w:r>
      <w:proofErr w:type="spellStart"/>
      <w:r w:rsidRPr="00CB485F">
        <w:rPr>
          <w:rFonts w:ascii="Times New Roman" w:hAnsi="Times New Roman"/>
          <w:bCs w:val="0"/>
          <w:sz w:val="26"/>
          <w:szCs w:val="26"/>
          <w:vertAlign w:val="superscript"/>
        </w:rPr>
        <w:t>о</w:t>
      </w:r>
      <w:r w:rsidRPr="00CB485F">
        <w:rPr>
          <w:rFonts w:ascii="Times New Roman" w:hAnsi="Times New Roman"/>
          <w:bCs w:val="0"/>
          <w:sz w:val="26"/>
          <w:szCs w:val="26"/>
        </w:rPr>
        <w:t>С</w:t>
      </w:r>
      <w:proofErr w:type="spellEnd"/>
      <w:r w:rsidRPr="00CB485F">
        <w:rPr>
          <w:rFonts w:ascii="Times New Roman" w:hAnsi="Times New Roman"/>
          <w:bCs w:val="0"/>
          <w:sz w:val="26"/>
          <w:szCs w:val="26"/>
        </w:rPr>
        <w:t xml:space="preserve"> (приложение Г). Самым жарким месяцем является июль (плюс 20,3</w:t>
      </w:r>
      <w:r w:rsidRPr="00CB485F">
        <w:rPr>
          <w:rFonts w:ascii="Times New Roman" w:hAnsi="Times New Roman"/>
          <w:bCs w:val="0"/>
          <w:sz w:val="26"/>
          <w:szCs w:val="26"/>
          <w:vertAlign w:val="superscript"/>
        </w:rPr>
        <w:t>о</w:t>
      </w:r>
      <w:r w:rsidRPr="00CB485F">
        <w:rPr>
          <w:rFonts w:ascii="Times New Roman" w:hAnsi="Times New Roman"/>
          <w:bCs w:val="0"/>
          <w:sz w:val="26"/>
          <w:szCs w:val="26"/>
        </w:rPr>
        <w:t>С), самым холодным – январь (минус 12,7</w:t>
      </w:r>
      <w:r w:rsidRPr="00CB485F">
        <w:rPr>
          <w:rFonts w:ascii="Times New Roman" w:hAnsi="Times New Roman"/>
          <w:bCs w:val="0"/>
          <w:sz w:val="26"/>
          <w:szCs w:val="26"/>
          <w:vertAlign w:val="superscript"/>
        </w:rPr>
        <w:t>о</w:t>
      </w:r>
      <w:r w:rsidRPr="00CB485F">
        <w:rPr>
          <w:rFonts w:ascii="Times New Roman" w:hAnsi="Times New Roman"/>
          <w:bCs w:val="0"/>
          <w:sz w:val="26"/>
          <w:szCs w:val="26"/>
        </w:rPr>
        <w:t xml:space="preserve">С). Абсолютный максимум зафиксирован на отметке </w:t>
      </w:r>
      <w:r w:rsidRPr="00CB485F">
        <w:rPr>
          <w:rFonts w:ascii="Times New Roman" w:hAnsi="Times New Roman"/>
          <w:bCs w:val="0"/>
          <w:sz w:val="26"/>
          <w:szCs w:val="26"/>
        </w:rPr>
        <w:lastRenderedPageBreak/>
        <w:t>плюс 39,8</w:t>
      </w:r>
      <w:r w:rsidRPr="00CB485F">
        <w:rPr>
          <w:rFonts w:ascii="Times New Roman" w:hAnsi="Times New Roman"/>
          <w:bCs w:val="0"/>
          <w:sz w:val="26"/>
          <w:szCs w:val="26"/>
          <w:vertAlign w:val="superscript"/>
        </w:rPr>
        <w:t>о</w:t>
      </w:r>
      <w:r w:rsidRPr="00CB485F">
        <w:rPr>
          <w:rFonts w:ascii="Times New Roman" w:hAnsi="Times New Roman"/>
          <w:bCs w:val="0"/>
          <w:sz w:val="26"/>
          <w:szCs w:val="26"/>
        </w:rPr>
        <w:t>С, абсолютный минимум – минус 48,1</w:t>
      </w:r>
      <w:r w:rsidRPr="00CB485F">
        <w:rPr>
          <w:rFonts w:ascii="Times New Roman" w:hAnsi="Times New Roman"/>
          <w:bCs w:val="0"/>
          <w:sz w:val="26"/>
          <w:szCs w:val="26"/>
          <w:vertAlign w:val="superscript"/>
        </w:rPr>
        <w:t>о</w:t>
      </w:r>
      <w:r w:rsidRPr="00CB485F">
        <w:rPr>
          <w:rFonts w:ascii="Times New Roman" w:hAnsi="Times New Roman"/>
          <w:bCs w:val="0"/>
          <w:sz w:val="26"/>
          <w:szCs w:val="26"/>
        </w:rPr>
        <w:t>С.</w:t>
      </w:r>
      <w:r w:rsidRPr="00CB485F">
        <w:rPr>
          <w:rFonts w:ascii="Times New Roman" w:hAnsi="Times New Roman"/>
          <w:sz w:val="26"/>
          <w:szCs w:val="26"/>
        </w:rPr>
        <w:t xml:space="preserve"> </w:t>
      </w:r>
      <w:proofErr w:type="gramStart"/>
      <w:r w:rsidRPr="00CB485F">
        <w:rPr>
          <w:rFonts w:ascii="Times New Roman" w:hAnsi="Times New Roman"/>
          <w:sz w:val="26"/>
          <w:szCs w:val="26"/>
        </w:rPr>
        <w:t>Средний из ежегодный абсолютных максимумов +34,9</w:t>
      </w:r>
      <w:r w:rsidRPr="00CB485F">
        <w:rPr>
          <w:rFonts w:ascii="Times New Roman" w:hAnsi="Times New Roman"/>
          <w:sz w:val="26"/>
          <w:szCs w:val="26"/>
          <w:vertAlign w:val="superscript"/>
        </w:rPr>
        <w:t>0</w:t>
      </w:r>
      <w:r w:rsidRPr="00CB485F">
        <w:rPr>
          <w:rFonts w:ascii="Times New Roman" w:hAnsi="Times New Roman"/>
          <w:sz w:val="26"/>
          <w:szCs w:val="26"/>
        </w:rPr>
        <w:t>С. Средний из ежегодных абсолютных минимумов минус 33,4</w:t>
      </w:r>
      <w:r w:rsidRPr="00CB485F">
        <w:rPr>
          <w:rFonts w:ascii="Times New Roman" w:hAnsi="Times New Roman"/>
          <w:sz w:val="26"/>
          <w:szCs w:val="26"/>
          <w:vertAlign w:val="superscript"/>
        </w:rPr>
        <w:t>0</w:t>
      </w:r>
      <w:r w:rsidRPr="00CB485F">
        <w:rPr>
          <w:rFonts w:ascii="Times New Roman" w:hAnsi="Times New Roman"/>
          <w:sz w:val="26"/>
          <w:szCs w:val="26"/>
        </w:rPr>
        <w:t xml:space="preserve">С. </w:t>
      </w:r>
      <w:r w:rsidRPr="00CB485F">
        <w:rPr>
          <w:rFonts w:ascii="Times New Roman" w:hAnsi="Times New Roman"/>
          <w:bCs w:val="0"/>
          <w:sz w:val="26"/>
          <w:szCs w:val="26"/>
        </w:rPr>
        <w:t>Годовой ход температуры представлен в таблице 3.1.</w:t>
      </w:r>
      <w:proofErr w:type="gramEnd"/>
      <w:r w:rsidRPr="00CB485F">
        <w:rPr>
          <w:rFonts w:ascii="Times New Roman" w:hAnsi="Times New Roman"/>
          <w:bCs w:val="0"/>
          <w:sz w:val="26"/>
          <w:szCs w:val="26"/>
        </w:rPr>
        <w:t xml:space="preserve"> С</w:t>
      </w:r>
      <w:r w:rsidRPr="00CB485F">
        <w:rPr>
          <w:rFonts w:ascii="Times New Roman" w:hAnsi="Times New Roman"/>
          <w:sz w:val="26"/>
          <w:szCs w:val="26"/>
        </w:rPr>
        <w:t>редняя максимальная температура воздуха самого жаркого месяца (июль) - плюс 26,6</w:t>
      </w:r>
      <w:r w:rsidRPr="00CB485F">
        <w:rPr>
          <w:rFonts w:ascii="Times New Roman" w:hAnsi="Times New Roman"/>
          <w:sz w:val="26"/>
          <w:szCs w:val="26"/>
        </w:rPr>
        <w:sym w:font="Symbol" w:char="F0B0"/>
      </w:r>
      <w:r w:rsidRPr="00CB485F">
        <w:rPr>
          <w:rFonts w:ascii="Times New Roman" w:hAnsi="Times New Roman"/>
          <w:sz w:val="26"/>
          <w:szCs w:val="26"/>
        </w:rPr>
        <w:t xml:space="preserve">С. Температура холодного периода (средняя температура наиболее холодной части отопительного периода) – минус 17,3 </w:t>
      </w:r>
      <w:r w:rsidRPr="00CB485F">
        <w:rPr>
          <w:rFonts w:ascii="Times New Roman" w:hAnsi="Times New Roman"/>
          <w:sz w:val="26"/>
          <w:szCs w:val="26"/>
        </w:rPr>
        <w:sym w:font="Symbol" w:char="F0B0"/>
      </w:r>
      <w:r w:rsidRPr="00CB485F">
        <w:rPr>
          <w:rFonts w:ascii="Times New Roman" w:hAnsi="Times New Roman"/>
          <w:sz w:val="26"/>
          <w:szCs w:val="26"/>
        </w:rPr>
        <w:t>С (приложение Г).</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1</w:t>
      </w:r>
      <w:r w:rsidRPr="00CB485F">
        <w:rPr>
          <w:rFonts w:ascii="Times New Roman" w:hAnsi="Times New Roman"/>
          <w:noProof/>
          <w:sz w:val="26"/>
          <w:szCs w:val="26"/>
        </w:rPr>
        <w:fldChar w:fldCharType="end"/>
      </w:r>
      <w:r w:rsidRPr="00CB485F">
        <w:rPr>
          <w:rFonts w:ascii="Times New Roman" w:hAnsi="Times New Roman"/>
          <w:sz w:val="26"/>
          <w:szCs w:val="26"/>
        </w:rPr>
        <w:t xml:space="preserve"> - Температура воздуха, </w:t>
      </w:r>
      <w:proofErr w:type="spellStart"/>
      <w:r w:rsidRPr="00CB485F">
        <w:rPr>
          <w:rFonts w:ascii="Times New Roman" w:hAnsi="Times New Roman"/>
          <w:sz w:val="26"/>
          <w:szCs w:val="26"/>
          <w:vertAlign w:val="superscript"/>
        </w:rPr>
        <w:t>о</w:t>
      </w:r>
      <w:r w:rsidRPr="00CB485F">
        <w:rPr>
          <w:rFonts w:ascii="Times New Roman" w:hAnsi="Times New Roman"/>
          <w:sz w:val="26"/>
          <w:szCs w:val="26"/>
        </w:rPr>
        <w:t>С</w:t>
      </w:r>
      <w:proofErr w:type="spellEnd"/>
      <w:r w:rsidRPr="00CB485F">
        <w:rPr>
          <w:rFonts w:ascii="Times New Roman" w:hAnsi="Times New Roman"/>
          <w:sz w:val="26"/>
          <w:szCs w:val="26"/>
        </w:rPr>
        <w:t>, (Приложение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3"/>
        <w:gridCol w:w="753"/>
        <w:gridCol w:w="752"/>
        <w:gridCol w:w="752"/>
        <w:gridCol w:w="752"/>
        <w:gridCol w:w="752"/>
        <w:gridCol w:w="752"/>
        <w:gridCol w:w="752"/>
        <w:gridCol w:w="752"/>
        <w:gridCol w:w="752"/>
        <w:gridCol w:w="752"/>
        <w:gridCol w:w="649"/>
      </w:tblGrid>
      <w:tr w:rsidR="00726C46" w:rsidRPr="006A3A13" w:rsidTr="00726C46">
        <w:trPr>
          <w:cantSplit/>
        </w:trPr>
        <w:tc>
          <w:tcPr>
            <w:tcW w:w="4660" w:type="pct"/>
            <w:gridSpan w:val="12"/>
          </w:tcPr>
          <w:p w:rsidR="00726C46" w:rsidRPr="006A3A13" w:rsidRDefault="00726C46" w:rsidP="00726C46">
            <w:pPr>
              <w:tabs>
                <w:tab w:val="left" w:pos="0"/>
              </w:tabs>
              <w:spacing w:before="120"/>
              <w:ind w:left="-142"/>
              <w:jc w:val="center"/>
              <w:rPr>
                <w:b/>
                <w:bCs/>
                <w:sz w:val="20"/>
                <w:szCs w:val="20"/>
              </w:rPr>
            </w:pPr>
            <w:r w:rsidRPr="006A3A13">
              <w:rPr>
                <w:b/>
                <w:bCs/>
                <w:sz w:val="20"/>
                <w:szCs w:val="20"/>
              </w:rPr>
              <w:t>Месяц</w:t>
            </w:r>
          </w:p>
        </w:tc>
        <w:tc>
          <w:tcPr>
            <w:tcW w:w="340" w:type="pct"/>
            <w:vMerge w:val="restart"/>
          </w:tcPr>
          <w:p w:rsidR="00726C46" w:rsidRPr="006A3A13" w:rsidRDefault="00726C46" w:rsidP="00726C46">
            <w:pPr>
              <w:tabs>
                <w:tab w:val="left" w:pos="0"/>
              </w:tabs>
              <w:spacing w:before="120"/>
              <w:ind w:left="-142"/>
              <w:jc w:val="center"/>
              <w:rPr>
                <w:b/>
                <w:bCs/>
                <w:sz w:val="20"/>
                <w:szCs w:val="20"/>
              </w:rPr>
            </w:pPr>
            <w:r w:rsidRPr="006A3A13">
              <w:rPr>
                <w:b/>
                <w:bCs/>
                <w:sz w:val="20"/>
                <w:szCs w:val="20"/>
              </w:rPr>
              <w:t>Год</w:t>
            </w:r>
          </w:p>
        </w:tc>
      </w:tr>
      <w:tr w:rsidR="00726C46" w:rsidRPr="006A3A13" w:rsidTr="00726C46">
        <w:trPr>
          <w:cantSplit/>
        </w:trPr>
        <w:tc>
          <w:tcPr>
            <w:tcW w:w="338"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IV</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VIII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IX</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w:t>
            </w:r>
          </w:p>
        </w:tc>
        <w:tc>
          <w:tcPr>
            <w:tcW w:w="393" w:type="pct"/>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XII</w:t>
            </w:r>
          </w:p>
        </w:tc>
        <w:tc>
          <w:tcPr>
            <w:tcW w:w="340" w:type="pct"/>
            <w:vMerge/>
          </w:tcPr>
          <w:p w:rsidR="00726C46" w:rsidRPr="006A3A13" w:rsidRDefault="00726C46" w:rsidP="00726C46">
            <w:pPr>
              <w:tabs>
                <w:tab w:val="left" w:pos="0"/>
              </w:tabs>
              <w:spacing w:before="120"/>
              <w:ind w:left="-142"/>
              <w:jc w:val="center"/>
              <w:rPr>
                <w:bCs/>
                <w:sz w:val="20"/>
                <w:szCs w:val="20"/>
              </w:rPr>
            </w:pPr>
          </w:p>
        </w:tc>
      </w:tr>
      <w:tr w:rsidR="00726C46" w:rsidRPr="006A3A13" w:rsidTr="00726C46">
        <w:tc>
          <w:tcPr>
            <w:tcW w:w="5000" w:type="pct"/>
            <w:gridSpan w:val="13"/>
          </w:tcPr>
          <w:p w:rsidR="00726C46" w:rsidRPr="006A3A13" w:rsidRDefault="00726C46" w:rsidP="00726C46">
            <w:pPr>
              <w:tabs>
                <w:tab w:val="left" w:pos="0"/>
                <w:tab w:val="left" w:pos="3615"/>
              </w:tabs>
              <w:spacing w:before="120"/>
              <w:ind w:left="-142"/>
              <w:jc w:val="center"/>
              <w:rPr>
                <w:bCs/>
                <w:sz w:val="20"/>
                <w:szCs w:val="20"/>
              </w:rPr>
            </w:pPr>
            <w:r w:rsidRPr="006A3A13">
              <w:rPr>
                <w:b/>
                <w:bCs/>
                <w:sz w:val="20"/>
                <w:szCs w:val="20"/>
              </w:rPr>
              <w:t xml:space="preserve">Средняя месячная температура воздуха </w:t>
            </w:r>
            <w:r w:rsidRPr="006A3A13">
              <w:rPr>
                <w:b/>
                <w:sz w:val="20"/>
                <w:szCs w:val="20"/>
              </w:rPr>
              <w:t>(1917-2019 гг.)</w:t>
            </w:r>
          </w:p>
        </w:tc>
      </w:tr>
      <w:tr w:rsidR="00726C46" w:rsidRPr="006A3A13" w:rsidTr="00726C46">
        <w:tc>
          <w:tcPr>
            <w:tcW w:w="338"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-12,7</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-12,3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-5,8</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5,4</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14,0</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18,4</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20,3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18,5</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12,4</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4,4</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-9,7</w:t>
            </w:r>
          </w:p>
        </w:tc>
        <w:tc>
          <w:tcPr>
            <w:tcW w:w="34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4,1</w:t>
            </w:r>
          </w:p>
        </w:tc>
      </w:tr>
      <w:tr w:rsidR="00726C46" w:rsidRPr="006A3A13" w:rsidTr="00726C46">
        <w:tc>
          <w:tcPr>
            <w:tcW w:w="5000" w:type="pct"/>
            <w:gridSpan w:val="13"/>
          </w:tcPr>
          <w:p w:rsidR="00726C46" w:rsidRPr="006A3A13" w:rsidRDefault="00726C46" w:rsidP="00726C46">
            <w:pPr>
              <w:tabs>
                <w:tab w:val="left" w:pos="0"/>
                <w:tab w:val="left" w:pos="3825"/>
              </w:tabs>
              <w:spacing w:before="120"/>
              <w:ind w:left="-142"/>
              <w:jc w:val="center"/>
              <w:rPr>
                <w:bCs/>
                <w:sz w:val="20"/>
                <w:szCs w:val="20"/>
                <w:highlight w:val="yellow"/>
              </w:rPr>
            </w:pPr>
            <w:r w:rsidRPr="006A3A13">
              <w:rPr>
                <w:b/>
                <w:bCs/>
                <w:sz w:val="20"/>
                <w:szCs w:val="20"/>
              </w:rPr>
              <w:t>Абсолютный максимум температуры воздуха (1917-18 гг., 1927-30 гг., 1933 – 2019 гг.)</w:t>
            </w:r>
          </w:p>
        </w:tc>
      </w:tr>
      <w:tr w:rsidR="00726C46" w:rsidRPr="006A3A13" w:rsidTr="00726C46">
        <w:tc>
          <w:tcPr>
            <w:tcW w:w="338"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5,1</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16,4</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31,7</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33,9</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38,0</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39,3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39,8</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34,1</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26,5</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14,3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6,6</w:t>
            </w:r>
          </w:p>
        </w:tc>
        <w:tc>
          <w:tcPr>
            <w:tcW w:w="34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39,8</w:t>
            </w:r>
          </w:p>
        </w:tc>
      </w:tr>
      <w:tr w:rsidR="00726C46" w:rsidRPr="006A3A13" w:rsidTr="00726C46">
        <w:tc>
          <w:tcPr>
            <w:tcW w:w="5000" w:type="pct"/>
            <w:gridSpan w:val="13"/>
          </w:tcPr>
          <w:p w:rsidR="00726C46" w:rsidRPr="006A3A13" w:rsidRDefault="00726C46" w:rsidP="00726C46">
            <w:pPr>
              <w:tabs>
                <w:tab w:val="left" w:pos="0"/>
                <w:tab w:val="left" w:pos="4485"/>
              </w:tabs>
              <w:spacing w:before="120"/>
              <w:ind w:left="-142"/>
              <w:jc w:val="center"/>
              <w:rPr>
                <w:bCs/>
                <w:sz w:val="20"/>
                <w:szCs w:val="20"/>
                <w:highlight w:val="yellow"/>
              </w:rPr>
            </w:pPr>
            <w:r w:rsidRPr="006A3A13">
              <w:rPr>
                <w:b/>
                <w:bCs/>
                <w:sz w:val="20"/>
                <w:szCs w:val="20"/>
              </w:rPr>
              <w:t>Абсолютный минимум температуры воздуха (1917-18 гг., 1923-29 гг., 1934 – 2019 гг.)</w:t>
            </w:r>
          </w:p>
        </w:tc>
      </w:tr>
      <w:tr w:rsidR="00726C46" w:rsidRPr="006A3A13" w:rsidTr="00726C46">
        <w:tc>
          <w:tcPr>
            <w:tcW w:w="338"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-48,1</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-39,8</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-33,5</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-27,0</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-6,2</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-2,2</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-0,5</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-6,3</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-20,2</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-30,6</w:t>
            </w:r>
          </w:p>
        </w:tc>
        <w:tc>
          <w:tcPr>
            <w:tcW w:w="39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-42,7</w:t>
            </w:r>
          </w:p>
        </w:tc>
        <w:tc>
          <w:tcPr>
            <w:tcW w:w="34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-48,1</w:t>
            </w:r>
          </w:p>
        </w:tc>
      </w:tr>
    </w:tbl>
    <w:p w:rsidR="00726C46" w:rsidRPr="00CB485F" w:rsidRDefault="00726C46" w:rsidP="00726C46">
      <w:pPr>
        <w:pStyle w:val="aff0"/>
        <w:rPr>
          <w:rFonts w:ascii="Times New Roman" w:hAnsi="Times New Roman"/>
          <w:sz w:val="26"/>
          <w:szCs w:val="26"/>
        </w:rPr>
      </w:pPr>
      <w:r w:rsidRPr="00CB485F">
        <w:rPr>
          <w:rFonts w:ascii="Times New Roman" w:hAnsi="Times New Roman"/>
          <w:sz w:val="26"/>
          <w:szCs w:val="26"/>
        </w:rPr>
        <w:t>Температурные параметры холодного периода года на МС </w:t>
      </w:r>
      <w:r w:rsidRPr="00CB485F">
        <w:rPr>
          <w:rFonts w:ascii="Times New Roman" w:hAnsi="Times New Roman"/>
          <w:bCs w:val="0"/>
          <w:sz w:val="26"/>
          <w:szCs w:val="26"/>
        </w:rPr>
        <w:t>Серново</w:t>
      </w:r>
      <w:proofErr w:type="gramStart"/>
      <w:r w:rsidRPr="00CB485F">
        <w:rPr>
          <w:rFonts w:ascii="Times New Roman" w:hAnsi="Times New Roman"/>
          <w:bCs w:val="0"/>
          <w:sz w:val="26"/>
          <w:szCs w:val="26"/>
        </w:rPr>
        <w:t>дск пр</w:t>
      </w:r>
      <w:proofErr w:type="gramEnd"/>
      <w:r w:rsidRPr="00CB485F">
        <w:rPr>
          <w:rFonts w:ascii="Times New Roman" w:hAnsi="Times New Roman"/>
          <w:bCs w:val="0"/>
          <w:sz w:val="26"/>
          <w:szCs w:val="26"/>
        </w:rPr>
        <w:t xml:space="preserve">иведены в таблице 3.2. </w:t>
      </w:r>
      <w:r w:rsidRPr="00CB485F">
        <w:rPr>
          <w:rFonts w:ascii="Times New Roman" w:hAnsi="Times New Roman"/>
          <w:sz w:val="26"/>
          <w:szCs w:val="26"/>
        </w:rPr>
        <w:t>Температурные параметры теплого периода года на МС </w:t>
      </w:r>
      <w:r w:rsidRPr="00CB485F">
        <w:rPr>
          <w:rFonts w:ascii="Times New Roman" w:hAnsi="Times New Roman"/>
          <w:bCs w:val="0"/>
          <w:sz w:val="26"/>
          <w:szCs w:val="26"/>
        </w:rPr>
        <w:t>Серноводск</w:t>
      </w:r>
      <w:r w:rsidRPr="00CB485F">
        <w:rPr>
          <w:rFonts w:ascii="Times New Roman" w:hAnsi="Times New Roman"/>
          <w:sz w:val="26"/>
          <w:szCs w:val="26"/>
        </w:rPr>
        <w:t xml:space="preserve">, опубликованные в </w:t>
      </w:r>
      <w:r w:rsidRPr="00CB485F">
        <w:rPr>
          <w:rFonts w:ascii="Times New Roman" w:hAnsi="Times New Roman"/>
          <w:bCs w:val="0"/>
          <w:sz w:val="26"/>
          <w:szCs w:val="26"/>
        </w:rPr>
        <w:t xml:space="preserve">СП 131.13330.2020 [17], отсутствуют. </w:t>
      </w:r>
      <w:r w:rsidRPr="00CB485F">
        <w:rPr>
          <w:rFonts w:ascii="Times New Roman" w:hAnsi="Times New Roman"/>
          <w:sz w:val="26"/>
          <w:szCs w:val="26"/>
        </w:rPr>
        <w:t>Данные приняты по МС Самара и представлены в таблице </w:t>
      </w:r>
      <w:r w:rsidRPr="00CB485F">
        <w:rPr>
          <w:rFonts w:ascii="Times New Roman" w:hAnsi="Times New Roman"/>
          <w:sz w:val="26"/>
          <w:szCs w:val="26"/>
        </w:rPr>
        <w:fldChar w:fldCharType="begin"/>
      </w:r>
      <w:r w:rsidRPr="00CB485F">
        <w:rPr>
          <w:rFonts w:ascii="Times New Roman" w:hAnsi="Times New Roman"/>
          <w:sz w:val="26"/>
          <w:szCs w:val="26"/>
        </w:rPr>
        <w:instrText xml:space="preserve"> REF t3 \h  \* MERGEFORMAT </w:instrText>
      </w:r>
      <w:r w:rsidRPr="00CB485F">
        <w:rPr>
          <w:rFonts w:ascii="Times New Roman" w:hAnsi="Times New Roman"/>
          <w:sz w:val="26"/>
          <w:szCs w:val="26"/>
        </w:rPr>
      </w:r>
      <w:r w:rsidRPr="00CB485F">
        <w:rPr>
          <w:rFonts w:ascii="Times New Roman" w:hAnsi="Times New Roman"/>
          <w:sz w:val="26"/>
          <w:szCs w:val="26"/>
        </w:rPr>
        <w:fldChar w:fldCharType="separate"/>
      </w:r>
      <w:r w:rsidR="00D3627E">
        <w:rPr>
          <w:rFonts w:ascii="Times New Roman" w:hAnsi="Times New Roman"/>
          <w:noProof/>
          <w:sz w:val="26"/>
          <w:szCs w:val="26"/>
        </w:rPr>
        <w:t>0</w:t>
      </w:r>
      <w:r w:rsidR="00D3627E" w:rsidRPr="00CB485F">
        <w:rPr>
          <w:rFonts w:ascii="Times New Roman" w:hAnsi="Times New Roman"/>
          <w:sz w:val="26"/>
          <w:szCs w:val="26"/>
        </w:rPr>
        <w:t>.</w:t>
      </w:r>
      <w:r w:rsidR="00D3627E">
        <w:rPr>
          <w:rFonts w:ascii="Times New Roman" w:hAnsi="Times New Roman"/>
          <w:noProof/>
          <w:sz w:val="26"/>
          <w:szCs w:val="26"/>
        </w:rPr>
        <w:t>3</w:t>
      </w:r>
      <w:r w:rsidRPr="00CB485F">
        <w:rPr>
          <w:rFonts w:ascii="Times New Roman" w:hAnsi="Times New Roman"/>
          <w:sz w:val="26"/>
          <w:szCs w:val="26"/>
        </w:rPr>
        <w:fldChar w:fldCharType="end"/>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bookmarkStart w:id="1" w:name="t2"/>
      <w:r w:rsidRPr="00CB485F">
        <w:rPr>
          <w:rFonts w:ascii="Times New Roman" w:hAnsi="Times New Roman"/>
          <w:sz w:val="26"/>
          <w:szCs w:val="26"/>
        </w:rPr>
        <w:fldChar w:fldCharType="begin"/>
      </w:r>
      <w:r w:rsidRPr="00CB485F">
        <w:rPr>
          <w:rFonts w:ascii="Times New Roman" w:hAnsi="Times New Roman"/>
          <w:sz w:val="26"/>
          <w:szCs w:val="26"/>
        </w:rPr>
        <w:instrText xml:space="preserve"> STYLEREF 1 \s </w:instrText>
      </w:r>
      <w:r w:rsidRPr="00CB485F">
        <w:rPr>
          <w:rFonts w:ascii="Times New Roman" w:hAnsi="Times New Roman"/>
          <w:sz w:val="26"/>
          <w:szCs w:val="26"/>
        </w:rPr>
        <w:fldChar w:fldCharType="separate"/>
      </w:r>
      <w:r w:rsidR="00D3627E">
        <w:rPr>
          <w:rFonts w:ascii="Times New Roman" w:hAnsi="Times New Roman"/>
          <w:noProof/>
          <w:sz w:val="26"/>
          <w:szCs w:val="26"/>
        </w:rPr>
        <w:t>0</w:t>
      </w:r>
      <w:r w:rsidRPr="00CB485F">
        <w:rPr>
          <w:rFonts w:ascii="Times New Roman" w:hAnsi="Times New Roman"/>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2</w:t>
      </w:r>
      <w:r w:rsidRPr="00CB485F">
        <w:rPr>
          <w:rFonts w:ascii="Times New Roman" w:hAnsi="Times New Roman"/>
          <w:noProof/>
          <w:sz w:val="26"/>
          <w:szCs w:val="26"/>
        </w:rPr>
        <w:fldChar w:fldCharType="end"/>
      </w:r>
      <w:bookmarkEnd w:id="1"/>
      <w:r w:rsidRPr="00CB485F">
        <w:rPr>
          <w:rFonts w:ascii="Times New Roman" w:hAnsi="Times New Roman"/>
          <w:sz w:val="26"/>
          <w:szCs w:val="26"/>
        </w:rPr>
        <w:t xml:space="preserve"> - Температурные параметры холодного периода года, (Приложение Г, 1970-2020 гг.</w:t>
      </w:r>
      <w:r w:rsidRPr="00CB485F">
        <w:rPr>
          <w:rFonts w:ascii="Times New Roman" w:hAnsi="Times New Roman"/>
          <w:bCs/>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370"/>
        <w:gridCol w:w="2347"/>
        <w:gridCol w:w="2353"/>
      </w:tblGrid>
      <w:tr w:rsidR="00726C46" w:rsidRPr="006A3A13" w:rsidTr="00726C46">
        <w:trPr>
          <w:trHeight w:val="777"/>
          <w:jc w:val="center"/>
        </w:trPr>
        <w:tc>
          <w:tcPr>
            <w:tcW w:w="2545" w:type="pct"/>
            <w:gridSpan w:val="2"/>
            <w:shd w:val="clear" w:color="auto" w:fill="auto"/>
            <w:vAlign w:val="center"/>
          </w:tcPr>
          <w:p w:rsidR="00726C46" w:rsidRPr="006A3A13" w:rsidRDefault="00726C46" w:rsidP="00726C46">
            <w:pPr>
              <w:jc w:val="center"/>
              <w:rPr>
                <w:b/>
                <w:sz w:val="20"/>
                <w:szCs w:val="20"/>
                <w:highlight w:val="yellow"/>
              </w:rPr>
            </w:pPr>
            <w:r w:rsidRPr="006A3A13">
              <w:rPr>
                <w:b/>
                <w:sz w:val="20"/>
                <w:szCs w:val="20"/>
              </w:rPr>
              <w:t>Температура воздуха наиболее холодных суток, ºС, обеспеченностью</w:t>
            </w:r>
          </w:p>
        </w:tc>
        <w:tc>
          <w:tcPr>
            <w:tcW w:w="2455" w:type="pct"/>
            <w:gridSpan w:val="2"/>
            <w:shd w:val="clear" w:color="auto" w:fill="auto"/>
            <w:vAlign w:val="center"/>
          </w:tcPr>
          <w:p w:rsidR="00726C46" w:rsidRPr="006A3A13" w:rsidRDefault="00726C46" w:rsidP="00726C46">
            <w:pPr>
              <w:jc w:val="center"/>
              <w:rPr>
                <w:b/>
                <w:sz w:val="20"/>
                <w:szCs w:val="20"/>
              </w:rPr>
            </w:pPr>
            <w:r w:rsidRPr="006A3A13">
              <w:rPr>
                <w:b/>
                <w:sz w:val="20"/>
                <w:szCs w:val="20"/>
              </w:rPr>
              <w:t xml:space="preserve">Температура воздуха наиболее холодной </w:t>
            </w:r>
          </w:p>
          <w:p w:rsidR="00726C46" w:rsidRPr="006A3A13" w:rsidRDefault="00726C46" w:rsidP="00726C46">
            <w:pPr>
              <w:jc w:val="center"/>
              <w:rPr>
                <w:b/>
                <w:sz w:val="20"/>
                <w:szCs w:val="20"/>
              </w:rPr>
            </w:pPr>
            <w:r w:rsidRPr="006A3A13">
              <w:rPr>
                <w:b/>
                <w:sz w:val="20"/>
                <w:szCs w:val="20"/>
              </w:rPr>
              <w:t>пятидневки, º</w:t>
            </w:r>
            <w:proofErr w:type="gramStart"/>
            <w:r w:rsidRPr="006A3A13">
              <w:rPr>
                <w:b/>
                <w:sz w:val="20"/>
                <w:szCs w:val="20"/>
              </w:rPr>
              <w:t>С</w:t>
            </w:r>
            <w:proofErr w:type="gramEnd"/>
            <w:r w:rsidRPr="006A3A13">
              <w:rPr>
                <w:b/>
                <w:sz w:val="20"/>
                <w:szCs w:val="20"/>
              </w:rPr>
              <w:t xml:space="preserve">, </w:t>
            </w:r>
          </w:p>
          <w:p w:rsidR="00726C46" w:rsidRPr="006A3A13" w:rsidRDefault="00726C46" w:rsidP="00726C46">
            <w:pPr>
              <w:jc w:val="center"/>
              <w:rPr>
                <w:b/>
                <w:sz w:val="20"/>
                <w:szCs w:val="20"/>
                <w:highlight w:val="yellow"/>
              </w:rPr>
            </w:pPr>
            <w:r w:rsidRPr="006A3A13">
              <w:rPr>
                <w:b/>
                <w:sz w:val="20"/>
                <w:szCs w:val="20"/>
              </w:rPr>
              <w:t>обеспеченностью</w:t>
            </w:r>
          </w:p>
        </w:tc>
      </w:tr>
      <w:tr w:rsidR="00726C46" w:rsidRPr="006A3A13" w:rsidTr="00726C46">
        <w:trPr>
          <w:trHeight w:val="320"/>
          <w:jc w:val="center"/>
        </w:trPr>
        <w:tc>
          <w:tcPr>
            <w:tcW w:w="1307" w:type="pct"/>
            <w:shd w:val="clear" w:color="auto" w:fill="auto"/>
            <w:vAlign w:val="center"/>
          </w:tcPr>
          <w:p w:rsidR="00726C46" w:rsidRPr="006A3A13" w:rsidRDefault="00726C46" w:rsidP="00726C46">
            <w:pPr>
              <w:jc w:val="center"/>
              <w:rPr>
                <w:b/>
                <w:sz w:val="20"/>
                <w:szCs w:val="20"/>
              </w:rPr>
            </w:pPr>
            <w:r w:rsidRPr="006A3A13">
              <w:rPr>
                <w:b/>
                <w:sz w:val="20"/>
                <w:szCs w:val="20"/>
              </w:rPr>
              <w:t>0,98</w:t>
            </w:r>
          </w:p>
        </w:tc>
        <w:tc>
          <w:tcPr>
            <w:tcW w:w="1238" w:type="pct"/>
            <w:shd w:val="clear" w:color="auto" w:fill="auto"/>
            <w:vAlign w:val="center"/>
          </w:tcPr>
          <w:p w:rsidR="00726C46" w:rsidRPr="006A3A13" w:rsidRDefault="00726C46" w:rsidP="00726C46">
            <w:pPr>
              <w:jc w:val="center"/>
              <w:rPr>
                <w:b/>
                <w:sz w:val="20"/>
                <w:szCs w:val="20"/>
              </w:rPr>
            </w:pPr>
            <w:r w:rsidRPr="006A3A13">
              <w:rPr>
                <w:b/>
                <w:sz w:val="20"/>
                <w:szCs w:val="20"/>
              </w:rPr>
              <w:t>0,92</w:t>
            </w:r>
          </w:p>
        </w:tc>
        <w:tc>
          <w:tcPr>
            <w:tcW w:w="1226" w:type="pct"/>
            <w:shd w:val="clear" w:color="auto" w:fill="auto"/>
            <w:vAlign w:val="center"/>
          </w:tcPr>
          <w:p w:rsidR="00726C46" w:rsidRPr="006A3A13" w:rsidRDefault="00726C46" w:rsidP="00726C46">
            <w:pPr>
              <w:jc w:val="center"/>
              <w:rPr>
                <w:b/>
                <w:sz w:val="20"/>
                <w:szCs w:val="20"/>
              </w:rPr>
            </w:pPr>
            <w:r w:rsidRPr="006A3A13">
              <w:rPr>
                <w:b/>
                <w:sz w:val="20"/>
                <w:szCs w:val="20"/>
              </w:rPr>
              <w:t>0,98</w:t>
            </w:r>
          </w:p>
        </w:tc>
        <w:tc>
          <w:tcPr>
            <w:tcW w:w="1229" w:type="pct"/>
            <w:shd w:val="clear" w:color="auto" w:fill="auto"/>
            <w:vAlign w:val="center"/>
          </w:tcPr>
          <w:p w:rsidR="00726C46" w:rsidRPr="006A3A13" w:rsidRDefault="00726C46" w:rsidP="00726C46">
            <w:pPr>
              <w:jc w:val="center"/>
              <w:rPr>
                <w:b/>
                <w:sz w:val="20"/>
                <w:szCs w:val="20"/>
              </w:rPr>
            </w:pPr>
            <w:r w:rsidRPr="006A3A13">
              <w:rPr>
                <w:b/>
                <w:sz w:val="20"/>
                <w:szCs w:val="20"/>
              </w:rPr>
              <w:t>0,92</w:t>
            </w:r>
          </w:p>
        </w:tc>
      </w:tr>
      <w:tr w:rsidR="00726C46" w:rsidRPr="006A3A13" w:rsidTr="00726C46">
        <w:trPr>
          <w:trHeight w:val="320"/>
          <w:jc w:val="center"/>
        </w:trPr>
        <w:tc>
          <w:tcPr>
            <w:tcW w:w="1307" w:type="pct"/>
            <w:shd w:val="clear" w:color="auto" w:fill="auto"/>
            <w:vAlign w:val="center"/>
          </w:tcPr>
          <w:p w:rsidR="00726C46" w:rsidRPr="006A3A13" w:rsidRDefault="00726C46" w:rsidP="00726C46">
            <w:pPr>
              <w:jc w:val="center"/>
              <w:rPr>
                <w:sz w:val="20"/>
                <w:szCs w:val="20"/>
              </w:rPr>
            </w:pPr>
            <w:r w:rsidRPr="006A3A13">
              <w:rPr>
                <w:sz w:val="20"/>
                <w:szCs w:val="20"/>
              </w:rPr>
              <w:t>-42</w:t>
            </w:r>
          </w:p>
        </w:tc>
        <w:tc>
          <w:tcPr>
            <w:tcW w:w="1238" w:type="pct"/>
            <w:shd w:val="clear" w:color="auto" w:fill="auto"/>
            <w:vAlign w:val="center"/>
          </w:tcPr>
          <w:p w:rsidR="00726C46" w:rsidRPr="006A3A13" w:rsidRDefault="00726C46" w:rsidP="00726C46">
            <w:pPr>
              <w:jc w:val="center"/>
              <w:rPr>
                <w:sz w:val="20"/>
                <w:szCs w:val="20"/>
              </w:rPr>
            </w:pPr>
            <w:r w:rsidRPr="006A3A13">
              <w:rPr>
                <w:sz w:val="20"/>
                <w:szCs w:val="20"/>
              </w:rPr>
              <w:t>-37</w:t>
            </w:r>
          </w:p>
        </w:tc>
        <w:tc>
          <w:tcPr>
            <w:tcW w:w="1226" w:type="pct"/>
            <w:shd w:val="clear" w:color="auto" w:fill="auto"/>
            <w:vAlign w:val="center"/>
          </w:tcPr>
          <w:p w:rsidR="00726C46" w:rsidRPr="006A3A13" w:rsidRDefault="00726C46" w:rsidP="00726C46">
            <w:pPr>
              <w:jc w:val="center"/>
              <w:rPr>
                <w:sz w:val="20"/>
                <w:szCs w:val="20"/>
              </w:rPr>
            </w:pPr>
            <w:r w:rsidRPr="006A3A13">
              <w:rPr>
                <w:sz w:val="20"/>
                <w:szCs w:val="20"/>
              </w:rPr>
              <w:t>-35</w:t>
            </w:r>
          </w:p>
        </w:tc>
        <w:tc>
          <w:tcPr>
            <w:tcW w:w="1229" w:type="pct"/>
            <w:shd w:val="clear" w:color="auto" w:fill="auto"/>
            <w:vAlign w:val="center"/>
          </w:tcPr>
          <w:p w:rsidR="00726C46" w:rsidRPr="006A3A13" w:rsidRDefault="00726C46" w:rsidP="00726C46">
            <w:pPr>
              <w:jc w:val="center"/>
              <w:rPr>
                <w:sz w:val="20"/>
                <w:szCs w:val="20"/>
              </w:rPr>
            </w:pPr>
            <w:r w:rsidRPr="006A3A13">
              <w:rPr>
                <w:sz w:val="20"/>
                <w:szCs w:val="20"/>
              </w:rPr>
              <w:t>-29</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bookmarkStart w:id="2" w:name="t3"/>
      <w:r w:rsidRPr="00CB485F">
        <w:rPr>
          <w:rFonts w:ascii="Times New Roman" w:hAnsi="Times New Roman"/>
          <w:sz w:val="26"/>
          <w:szCs w:val="26"/>
        </w:rPr>
        <w:fldChar w:fldCharType="begin"/>
      </w:r>
      <w:r w:rsidRPr="00CB485F">
        <w:rPr>
          <w:rFonts w:ascii="Times New Roman" w:hAnsi="Times New Roman"/>
          <w:sz w:val="26"/>
          <w:szCs w:val="26"/>
        </w:rPr>
        <w:instrText xml:space="preserve"> STYLEREF 1 \s </w:instrText>
      </w:r>
      <w:r w:rsidRPr="00CB485F">
        <w:rPr>
          <w:rFonts w:ascii="Times New Roman" w:hAnsi="Times New Roman"/>
          <w:sz w:val="26"/>
          <w:szCs w:val="26"/>
        </w:rPr>
        <w:fldChar w:fldCharType="separate"/>
      </w:r>
      <w:r w:rsidR="00D3627E">
        <w:rPr>
          <w:rFonts w:ascii="Times New Roman" w:hAnsi="Times New Roman"/>
          <w:noProof/>
          <w:sz w:val="26"/>
          <w:szCs w:val="26"/>
        </w:rPr>
        <w:t>0</w:t>
      </w:r>
      <w:r w:rsidRPr="00CB485F">
        <w:rPr>
          <w:rFonts w:ascii="Times New Roman" w:hAnsi="Times New Roman"/>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3</w:t>
      </w:r>
      <w:r w:rsidRPr="00CB485F">
        <w:rPr>
          <w:rFonts w:ascii="Times New Roman" w:hAnsi="Times New Roman"/>
          <w:noProof/>
          <w:sz w:val="26"/>
          <w:szCs w:val="26"/>
        </w:rPr>
        <w:fldChar w:fldCharType="end"/>
      </w:r>
      <w:bookmarkEnd w:id="2"/>
      <w:r w:rsidRPr="00CB485F">
        <w:rPr>
          <w:rFonts w:ascii="Times New Roman" w:hAnsi="Times New Roman"/>
          <w:sz w:val="26"/>
          <w:szCs w:val="26"/>
        </w:rPr>
        <w:t xml:space="preserve"> - Температурные параметры теплого периода года, МС Самара (</w:t>
      </w:r>
      <w:r w:rsidRPr="00CB485F">
        <w:rPr>
          <w:rFonts w:ascii="Times New Roman" w:hAnsi="Times New Roman"/>
          <w:bCs/>
          <w:sz w:val="26"/>
          <w:szCs w:val="26"/>
        </w:rPr>
        <w:t>СП 131.13330.2020)</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19"/>
        <w:gridCol w:w="1911"/>
        <w:gridCol w:w="1714"/>
        <w:gridCol w:w="2008"/>
      </w:tblGrid>
      <w:tr w:rsidR="00726C46" w:rsidRPr="006A3A13" w:rsidTr="00726C46">
        <w:tc>
          <w:tcPr>
            <w:tcW w:w="1013" w:type="pct"/>
            <w:shd w:val="clear" w:color="auto" w:fill="auto"/>
            <w:vAlign w:val="center"/>
          </w:tcPr>
          <w:p w:rsidR="00726C46" w:rsidRPr="006A3A13" w:rsidRDefault="00726C46" w:rsidP="00726C46">
            <w:pPr>
              <w:jc w:val="center"/>
              <w:rPr>
                <w:b/>
                <w:sz w:val="20"/>
                <w:szCs w:val="20"/>
              </w:rPr>
            </w:pPr>
            <w:r w:rsidRPr="006A3A13">
              <w:rPr>
                <w:b/>
                <w:sz w:val="20"/>
                <w:szCs w:val="20"/>
              </w:rPr>
              <w:t>Температура воздуха, ºС, обеспеченностью</w:t>
            </w:r>
          </w:p>
          <w:p w:rsidR="00726C46" w:rsidRPr="006A3A13" w:rsidRDefault="00726C46" w:rsidP="00726C46">
            <w:pPr>
              <w:jc w:val="center"/>
              <w:rPr>
                <w:b/>
                <w:sz w:val="20"/>
                <w:szCs w:val="20"/>
              </w:rPr>
            </w:pPr>
            <w:r w:rsidRPr="006A3A13">
              <w:rPr>
                <w:b/>
                <w:sz w:val="20"/>
                <w:szCs w:val="20"/>
              </w:rPr>
              <w:t>0,95</w:t>
            </w:r>
          </w:p>
        </w:tc>
        <w:tc>
          <w:tcPr>
            <w:tcW w:w="1013" w:type="pct"/>
            <w:shd w:val="clear" w:color="auto" w:fill="auto"/>
            <w:vAlign w:val="center"/>
          </w:tcPr>
          <w:p w:rsidR="00726C46" w:rsidRPr="006A3A13" w:rsidRDefault="00726C46" w:rsidP="00726C46">
            <w:pPr>
              <w:jc w:val="center"/>
              <w:rPr>
                <w:b/>
                <w:sz w:val="20"/>
                <w:szCs w:val="20"/>
              </w:rPr>
            </w:pPr>
            <w:r w:rsidRPr="006A3A13">
              <w:rPr>
                <w:b/>
                <w:sz w:val="20"/>
                <w:szCs w:val="20"/>
              </w:rPr>
              <w:t>Температура воздуха, ºС, обеспеченностью</w:t>
            </w:r>
          </w:p>
          <w:p w:rsidR="00726C46" w:rsidRPr="006A3A13" w:rsidRDefault="00726C46" w:rsidP="00726C46">
            <w:pPr>
              <w:jc w:val="center"/>
              <w:rPr>
                <w:b/>
                <w:sz w:val="20"/>
                <w:szCs w:val="20"/>
              </w:rPr>
            </w:pPr>
            <w:r w:rsidRPr="006A3A13">
              <w:rPr>
                <w:b/>
                <w:sz w:val="20"/>
                <w:szCs w:val="20"/>
              </w:rPr>
              <w:t>0,98</w:t>
            </w:r>
          </w:p>
        </w:tc>
        <w:tc>
          <w:tcPr>
            <w:tcW w:w="1009" w:type="pct"/>
            <w:shd w:val="clear" w:color="auto" w:fill="auto"/>
            <w:vAlign w:val="center"/>
          </w:tcPr>
          <w:p w:rsidR="00726C46" w:rsidRPr="006A3A13" w:rsidRDefault="00726C46" w:rsidP="00726C46">
            <w:pPr>
              <w:jc w:val="center"/>
              <w:rPr>
                <w:b/>
                <w:sz w:val="20"/>
                <w:szCs w:val="20"/>
              </w:rPr>
            </w:pPr>
            <w:r w:rsidRPr="006A3A13">
              <w:rPr>
                <w:b/>
                <w:sz w:val="20"/>
                <w:szCs w:val="20"/>
              </w:rPr>
              <w:t>Средняя максимальная температура воздуха наиболее теплого месяца, º</w:t>
            </w:r>
            <w:proofErr w:type="gramStart"/>
            <w:r w:rsidRPr="006A3A13">
              <w:rPr>
                <w:b/>
                <w:sz w:val="20"/>
                <w:szCs w:val="20"/>
              </w:rPr>
              <w:t>С</w:t>
            </w:r>
            <w:proofErr w:type="gramEnd"/>
          </w:p>
        </w:tc>
        <w:tc>
          <w:tcPr>
            <w:tcW w:w="905" w:type="pct"/>
            <w:shd w:val="clear" w:color="auto" w:fill="auto"/>
            <w:vAlign w:val="center"/>
          </w:tcPr>
          <w:p w:rsidR="00726C46" w:rsidRPr="006A3A13" w:rsidRDefault="00726C46" w:rsidP="00726C46">
            <w:pPr>
              <w:jc w:val="center"/>
              <w:rPr>
                <w:b/>
                <w:sz w:val="20"/>
                <w:szCs w:val="20"/>
              </w:rPr>
            </w:pPr>
            <w:r w:rsidRPr="006A3A13">
              <w:rPr>
                <w:b/>
                <w:sz w:val="20"/>
                <w:szCs w:val="20"/>
              </w:rPr>
              <w:t>Абсолютная максимальная температура воздуха, º</w:t>
            </w:r>
            <w:proofErr w:type="gramStart"/>
            <w:r w:rsidRPr="006A3A13">
              <w:rPr>
                <w:b/>
                <w:sz w:val="20"/>
                <w:szCs w:val="20"/>
              </w:rPr>
              <w:t>С</w:t>
            </w:r>
            <w:proofErr w:type="gramEnd"/>
          </w:p>
        </w:tc>
        <w:tc>
          <w:tcPr>
            <w:tcW w:w="1060" w:type="pct"/>
            <w:shd w:val="clear" w:color="auto" w:fill="auto"/>
            <w:vAlign w:val="center"/>
          </w:tcPr>
          <w:p w:rsidR="00726C46" w:rsidRPr="006A3A13" w:rsidRDefault="00726C46" w:rsidP="00726C46">
            <w:pPr>
              <w:jc w:val="center"/>
              <w:rPr>
                <w:b/>
                <w:sz w:val="20"/>
                <w:szCs w:val="20"/>
              </w:rPr>
            </w:pPr>
            <w:r w:rsidRPr="006A3A13">
              <w:rPr>
                <w:b/>
                <w:sz w:val="20"/>
                <w:szCs w:val="20"/>
              </w:rPr>
              <w:t>Среднесуточная амплитуда температуры воздуха наиболее теплого месяца, º</w:t>
            </w:r>
            <w:proofErr w:type="gramStart"/>
            <w:r w:rsidRPr="006A3A13">
              <w:rPr>
                <w:b/>
                <w:sz w:val="20"/>
                <w:szCs w:val="20"/>
              </w:rPr>
              <w:t>С</w:t>
            </w:r>
            <w:proofErr w:type="gramEnd"/>
          </w:p>
        </w:tc>
      </w:tr>
      <w:tr w:rsidR="00726C46" w:rsidRPr="006A3A13" w:rsidTr="00726C46">
        <w:trPr>
          <w:trHeight w:val="340"/>
        </w:trPr>
        <w:tc>
          <w:tcPr>
            <w:tcW w:w="1013" w:type="pct"/>
            <w:shd w:val="clear" w:color="auto" w:fill="auto"/>
            <w:vAlign w:val="center"/>
          </w:tcPr>
          <w:p w:rsidR="00726C46" w:rsidRPr="006A3A13" w:rsidRDefault="00726C46" w:rsidP="00726C46">
            <w:pPr>
              <w:spacing w:before="120"/>
              <w:jc w:val="center"/>
              <w:rPr>
                <w:sz w:val="20"/>
                <w:szCs w:val="20"/>
              </w:rPr>
            </w:pPr>
            <w:r w:rsidRPr="006A3A13">
              <w:rPr>
                <w:sz w:val="20"/>
                <w:szCs w:val="20"/>
              </w:rPr>
              <w:t>25</w:t>
            </w:r>
          </w:p>
        </w:tc>
        <w:tc>
          <w:tcPr>
            <w:tcW w:w="1013" w:type="pct"/>
            <w:shd w:val="clear" w:color="auto" w:fill="auto"/>
            <w:vAlign w:val="center"/>
          </w:tcPr>
          <w:p w:rsidR="00726C46" w:rsidRPr="006A3A13" w:rsidRDefault="00726C46" w:rsidP="00726C46">
            <w:pPr>
              <w:spacing w:before="120"/>
              <w:jc w:val="center"/>
              <w:rPr>
                <w:sz w:val="20"/>
                <w:szCs w:val="20"/>
              </w:rPr>
            </w:pPr>
            <w:r w:rsidRPr="006A3A13">
              <w:rPr>
                <w:sz w:val="20"/>
                <w:szCs w:val="20"/>
              </w:rPr>
              <w:t>29</w:t>
            </w:r>
          </w:p>
        </w:tc>
        <w:tc>
          <w:tcPr>
            <w:tcW w:w="1009" w:type="pct"/>
            <w:shd w:val="clear" w:color="auto" w:fill="auto"/>
            <w:vAlign w:val="center"/>
          </w:tcPr>
          <w:p w:rsidR="00726C46" w:rsidRPr="006A3A13" w:rsidRDefault="00726C46" w:rsidP="00726C46">
            <w:pPr>
              <w:spacing w:before="120"/>
              <w:jc w:val="center"/>
              <w:rPr>
                <w:sz w:val="20"/>
                <w:szCs w:val="20"/>
              </w:rPr>
            </w:pPr>
            <w:r w:rsidRPr="006A3A13">
              <w:rPr>
                <w:sz w:val="20"/>
                <w:szCs w:val="20"/>
              </w:rPr>
              <w:t>27,5</w:t>
            </w:r>
          </w:p>
        </w:tc>
        <w:tc>
          <w:tcPr>
            <w:tcW w:w="905" w:type="pct"/>
            <w:shd w:val="clear" w:color="auto" w:fill="auto"/>
            <w:vAlign w:val="center"/>
          </w:tcPr>
          <w:p w:rsidR="00726C46" w:rsidRPr="006A3A13" w:rsidRDefault="00726C46" w:rsidP="00726C46">
            <w:pPr>
              <w:spacing w:before="120"/>
              <w:jc w:val="center"/>
              <w:rPr>
                <w:sz w:val="20"/>
                <w:szCs w:val="20"/>
              </w:rPr>
            </w:pPr>
            <w:r w:rsidRPr="006A3A13">
              <w:rPr>
                <w:sz w:val="20"/>
                <w:szCs w:val="20"/>
              </w:rPr>
              <w:t>40</w:t>
            </w:r>
          </w:p>
        </w:tc>
        <w:tc>
          <w:tcPr>
            <w:tcW w:w="1060" w:type="pct"/>
            <w:shd w:val="clear" w:color="auto" w:fill="auto"/>
            <w:vAlign w:val="center"/>
          </w:tcPr>
          <w:p w:rsidR="00726C46" w:rsidRPr="006A3A13" w:rsidRDefault="00726C46" w:rsidP="00726C46">
            <w:pPr>
              <w:spacing w:before="120"/>
              <w:jc w:val="center"/>
              <w:rPr>
                <w:sz w:val="20"/>
                <w:szCs w:val="20"/>
              </w:rPr>
            </w:pPr>
            <w:r w:rsidRPr="006A3A13">
              <w:rPr>
                <w:sz w:val="20"/>
                <w:szCs w:val="20"/>
              </w:rPr>
              <w:t>10,7</w:t>
            </w:r>
          </w:p>
        </w:tc>
      </w:tr>
    </w:tbl>
    <w:p w:rsidR="00726C46" w:rsidRPr="00CB485F" w:rsidRDefault="00726C46" w:rsidP="00726C46">
      <w:pPr>
        <w:tabs>
          <w:tab w:val="left" w:pos="0"/>
        </w:tabs>
        <w:spacing w:before="120"/>
        <w:ind w:left="-142" w:firstLine="720"/>
        <w:jc w:val="both"/>
        <w:rPr>
          <w:sz w:val="26"/>
          <w:szCs w:val="26"/>
        </w:rPr>
      </w:pPr>
      <w:r w:rsidRPr="00CB485F">
        <w:rPr>
          <w:sz w:val="26"/>
          <w:szCs w:val="26"/>
        </w:rPr>
        <w:t>Продолжительность периода со среднесуточной температурой воздуха ниже 0</w:t>
      </w:r>
      <w:r w:rsidRPr="00CB485F">
        <w:rPr>
          <w:sz w:val="26"/>
          <w:szCs w:val="26"/>
          <w:vertAlign w:val="superscript"/>
        </w:rPr>
        <w:t>0</w:t>
      </w:r>
      <w:r w:rsidRPr="00CB485F">
        <w:rPr>
          <w:sz w:val="26"/>
          <w:szCs w:val="26"/>
        </w:rPr>
        <w:t>С составляет 144 дней, выше 0</w:t>
      </w:r>
      <w:r w:rsidRPr="00CB485F">
        <w:rPr>
          <w:sz w:val="26"/>
          <w:szCs w:val="26"/>
          <w:vertAlign w:val="superscript"/>
        </w:rPr>
        <w:t>0</w:t>
      </w:r>
      <w:r w:rsidRPr="00CB485F">
        <w:rPr>
          <w:sz w:val="26"/>
          <w:szCs w:val="26"/>
        </w:rPr>
        <w:t>С - 221 дней.</w:t>
      </w:r>
    </w:p>
    <w:p w:rsidR="00726C46" w:rsidRPr="00CB485F" w:rsidRDefault="00726C46" w:rsidP="00726C46">
      <w:pPr>
        <w:tabs>
          <w:tab w:val="left" w:pos="0"/>
        </w:tabs>
        <w:spacing w:before="120"/>
        <w:ind w:left="-142" w:firstLine="720"/>
        <w:jc w:val="both"/>
        <w:rPr>
          <w:sz w:val="26"/>
          <w:szCs w:val="26"/>
        </w:rPr>
      </w:pPr>
      <w:r w:rsidRPr="00CB485F">
        <w:rPr>
          <w:sz w:val="26"/>
          <w:szCs w:val="26"/>
        </w:rPr>
        <w:t>Средние даты перехода среднесуточной температуры воздуха через заданные значения приведены в таблице 3.4.</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4</w:t>
      </w:r>
      <w:r w:rsidRPr="00CB485F">
        <w:rPr>
          <w:rFonts w:ascii="Times New Roman" w:hAnsi="Times New Roman"/>
          <w:noProof/>
          <w:sz w:val="26"/>
          <w:szCs w:val="26"/>
        </w:rPr>
        <w:fldChar w:fldCharType="end"/>
      </w:r>
      <w:r w:rsidRPr="00CB485F">
        <w:rPr>
          <w:rFonts w:ascii="Times New Roman" w:hAnsi="Times New Roman"/>
          <w:sz w:val="26"/>
          <w:szCs w:val="26"/>
        </w:rPr>
        <w:t xml:space="preserve"> - Даты перехода средней суточной температуры воздуха через заданные значения (Приложение Г, 1964-2019 гг.)</w:t>
      </w:r>
    </w:p>
    <w:tbl>
      <w:tblPr>
        <w:tblStyle w:val="afffe"/>
        <w:tblW w:w="5000" w:type="pct"/>
        <w:tblLook w:val="04A0" w:firstRow="1" w:lastRow="0" w:firstColumn="1" w:lastColumn="0" w:noHBand="0" w:noVBand="1"/>
      </w:tblPr>
      <w:tblGrid>
        <w:gridCol w:w="1594"/>
        <w:gridCol w:w="1595"/>
        <w:gridCol w:w="1595"/>
        <w:gridCol w:w="1596"/>
        <w:gridCol w:w="1596"/>
        <w:gridCol w:w="1595"/>
      </w:tblGrid>
      <w:tr w:rsidR="00726C46" w:rsidRPr="006A3A13" w:rsidTr="00726C46">
        <w:tc>
          <w:tcPr>
            <w:tcW w:w="5000" w:type="pct"/>
            <w:gridSpan w:val="6"/>
          </w:tcPr>
          <w:p w:rsidR="00726C46" w:rsidRPr="006A3A13" w:rsidRDefault="00726C46" w:rsidP="00726C46">
            <w:pPr>
              <w:tabs>
                <w:tab w:val="left" w:pos="0"/>
              </w:tabs>
              <w:spacing w:before="120"/>
              <w:rPr>
                <w:b/>
                <w:sz w:val="20"/>
                <w:szCs w:val="20"/>
              </w:rPr>
            </w:pPr>
            <w:r w:rsidRPr="006A3A13">
              <w:rPr>
                <w:b/>
                <w:sz w:val="20"/>
                <w:szCs w:val="20"/>
              </w:rPr>
              <w:t xml:space="preserve">Даты перехода средней суточной температуры воздуха </w:t>
            </w:r>
            <w:proofErr w:type="gramStart"/>
            <w:r w:rsidRPr="006A3A13">
              <w:rPr>
                <w:b/>
                <w:sz w:val="20"/>
                <w:szCs w:val="20"/>
              </w:rPr>
              <w:t>через</w:t>
            </w:r>
            <w:proofErr w:type="gramEnd"/>
          </w:p>
        </w:tc>
      </w:tr>
      <w:tr w:rsidR="00726C46" w:rsidRPr="006A3A13" w:rsidTr="00726C46">
        <w:tc>
          <w:tcPr>
            <w:tcW w:w="2499" w:type="pct"/>
            <w:gridSpan w:val="3"/>
          </w:tcPr>
          <w:p w:rsidR="00726C46" w:rsidRPr="006A3A13" w:rsidRDefault="00726C46" w:rsidP="00726C46">
            <w:pPr>
              <w:tabs>
                <w:tab w:val="left" w:pos="0"/>
              </w:tabs>
              <w:spacing w:before="120"/>
              <w:rPr>
                <w:b/>
                <w:sz w:val="20"/>
                <w:szCs w:val="20"/>
              </w:rPr>
            </w:pPr>
            <w:r w:rsidRPr="006A3A13">
              <w:rPr>
                <w:b/>
                <w:sz w:val="20"/>
                <w:szCs w:val="20"/>
              </w:rPr>
              <w:lastRenderedPageBreak/>
              <w:t>весна</w:t>
            </w:r>
          </w:p>
        </w:tc>
        <w:tc>
          <w:tcPr>
            <w:tcW w:w="2501" w:type="pct"/>
            <w:gridSpan w:val="3"/>
          </w:tcPr>
          <w:p w:rsidR="00726C46" w:rsidRPr="006A3A13" w:rsidRDefault="00726C46" w:rsidP="00726C46">
            <w:pPr>
              <w:tabs>
                <w:tab w:val="left" w:pos="0"/>
              </w:tabs>
              <w:spacing w:before="120"/>
              <w:rPr>
                <w:b/>
                <w:sz w:val="20"/>
                <w:szCs w:val="20"/>
              </w:rPr>
            </w:pPr>
            <w:r w:rsidRPr="006A3A13">
              <w:rPr>
                <w:b/>
                <w:sz w:val="20"/>
                <w:szCs w:val="20"/>
              </w:rPr>
              <w:t>осень</w:t>
            </w:r>
          </w:p>
        </w:tc>
      </w:tr>
      <w:tr w:rsidR="00726C46" w:rsidRPr="006A3A13" w:rsidTr="00726C46">
        <w:tc>
          <w:tcPr>
            <w:tcW w:w="833" w:type="pct"/>
          </w:tcPr>
          <w:p w:rsidR="00726C46" w:rsidRPr="006A3A13" w:rsidRDefault="00726C46" w:rsidP="00726C46">
            <w:pPr>
              <w:tabs>
                <w:tab w:val="left" w:pos="0"/>
              </w:tabs>
              <w:spacing w:before="120"/>
              <w:rPr>
                <w:b/>
                <w:sz w:val="20"/>
                <w:szCs w:val="20"/>
              </w:rPr>
            </w:pPr>
            <w:r w:rsidRPr="006A3A13">
              <w:rPr>
                <w:b/>
                <w:sz w:val="20"/>
                <w:szCs w:val="20"/>
              </w:rPr>
              <w:t>0</w:t>
            </w:r>
            <w:r w:rsidRPr="006A3A13">
              <w:rPr>
                <w:b/>
                <w:sz w:val="20"/>
                <w:szCs w:val="20"/>
                <w:vertAlign w:val="superscript"/>
              </w:rPr>
              <w:t>0</w:t>
            </w:r>
            <w:r w:rsidRPr="006A3A13">
              <w:rPr>
                <w:b/>
                <w:sz w:val="20"/>
                <w:szCs w:val="20"/>
              </w:rPr>
              <w:t>С</w:t>
            </w:r>
          </w:p>
        </w:tc>
        <w:tc>
          <w:tcPr>
            <w:tcW w:w="833" w:type="pct"/>
          </w:tcPr>
          <w:p w:rsidR="00726C46" w:rsidRPr="006A3A13" w:rsidRDefault="00726C46" w:rsidP="00726C46">
            <w:pPr>
              <w:tabs>
                <w:tab w:val="left" w:pos="0"/>
              </w:tabs>
              <w:spacing w:before="120"/>
              <w:rPr>
                <w:b/>
                <w:sz w:val="20"/>
                <w:szCs w:val="20"/>
              </w:rPr>
            </w:pPr>
            <w:r w:rsidRPr="006A3A13">
              <w:rPr>
                <w:b/>
                <w:sz w:val="20"/>
                <w:szCs w:val="20"/>
              </w:rPr>
              <w:t>+5</w:t>
            </w:r>
            <w:r w:rsidRPr="006A3A13">
              <w:rPr>
                <w:b/>
                <w:sz w:val="20"/>
                <w:szCs w:val="20"/>
                <w:vertAlign w:val="superscript"/>
              </w:rPr>
              <w:t>0</w:t>
            </w:r>
            <w:r w:rsidRPr="006A3A13">
              <w:rPr>
                <w:b/>
                <w:sz w:val="20"/>
                <w:szCs w:val="20"/>
              </w:rPr>
              <w:t>С</w:t>
            </w:r>
          </w:p>
        </w:tc>
        <w:tc>
          <w:tcPr>
            <w:tcW w:w="833" w:type="pct"/>
          </w:tcPr>
          <w:p w:rsidR="00726C46" w:rsidRPr="006A3A13" w:rsidRDefault="00726C46" w:rsidP="00726C46">
            <w:pPr>
              <w:tabs>
                <w:tab w:val="left" w:pos="0"/>
              </w:tabs>
              <w:spacing w:before="120"/>
              <w:rPr>
                <w:b/>
                <w:sz w:val="20"/>
                <w:szCs w:val="20"/>
              </w:rPr>
            </w:pPr>
            <w:r w:rsidRPr="006A3A13">
              <w:rPr>
                <w:b/>
                <w:sz w:val="20"/>
                <w:szCs w:val="20"/>
              </w:rPr>
              <w:t>+10</w:t>
            </w:r>
            <w:r w:rsidRPr="006A3A13">
              <w:rPr>
                <w:b/>
                <w:sz w:val="20"/>
                <w:szCs w:val="20"/>
                <w:vertAlign w:val="superscript"/>
              </w:rPr>
              <w:t>0</w:t>
            </w:r>
            <w:r w:rsidRPr="006A3A13">
              <w:rPr>
                <w:b/>
                <w:sz w:val="20"/>
                <w:szCs w:val="20"/>
              </w:rPr>
              <w:t>С</w:t>
            </w:r>
          </w:p>
        </w:tc>
        <w:tc>
          <w:tcPr>
            <w:tcW w:w="834" w:type="pct"/>
          </w:tcPr>
          <w:p w:rsidR="00726C46" w:rsidRPr="006A3A13" w:rsidRDefault="00726C46" w:rsidP="00726C46">
            <w:pPr>
              <w:tabs>
                <w:tab w:val="left" w:pos="0"/>
              </w:tabs>
              <w:spacing w:before="120"/>
              <w:rPr>
                <w:b/>
                <w:sz w:val="20"/>
                <w:szCs w:val="20"/>
              </w:rPr>
            </w:pPr>
            <w:r w:rsidRPr="006A3A13">
              <w:rPr>
                <w:b/>
                <w:sz w:val="20"/>
                <w:szCs w:val="20"/>
              </w:rPr>
              <w:t>0</w:t>
            </w:r>
            <w:r w:rsidRPr="006A3A13">
              <w:rPr>
                <w:b/>
                <w:sz w:val="20"/>
                <w:szCs w:val="20"/>
                <w:vertAlign w:val="superscript"/>
              </w:rPr>
              <w:t>0</w:t>
            </w:r>
            <w:r w:rsidRPr="006A3A13">
              <w:rPr>
                <w:b/>
                <w:sz w:val="20"/>
                <w:szCs w:val="20"/>
              </w:rPr>
              <w:t>С</w:t>
            </w:r>
          </w:p>
        </w:tc>
        <w:tc>
          <w:tcPr>
            <w:tcW w:w="834" w:type="pct"/>
          </w:tcPr>
          <w:p w:rsidR="00726C46" w:rsidRPr="006A3A13" w:rsidRDefault="00726C46" w:rsidP="00726C46">
            <w:pPr>
              <w:tabs>
                <w:tab w:val="left" w:pos="0"/>
              </w:tabs>
              <w:spacing w:before="120"/>
              <w:rPr>
                <w:b/>
                <w:sz w:val="20"/>
                <w:szCs w:val="20"/>
              </w:rPr>
            </w:pPr>
            <w:r w:rsidRPr="006A3A13">
              <w:rPr>
                <w:b/>
                <w:sz w:val="20"/>
                <w:szCs w:val="20"/>
              </w:rPr>
              <w:t>+5</w:t>
            </w:r>
            <w:r w:rsidRPr="006A3A13">
              <w:rPr>
                <w:b/>
                <w:sz w:val="20"/>
                <w:szCs w:val="20"/>
                <w:vertAlign w:val="superscript"/>
              </w:rPr>
              <w:t>0</w:t>
            </w:r>
            <w:r w:rsidRPr="006A3A13">
              <w:rPr>
                <w:b/>
                <w:sz w:val="20"/>
                <w:szCs w:val="20"/>
              </w:rPr>
              <w:t>С</w:t>
            </w:r>
          </w:p>
        </w:tc>
        <w:tc>
          <w:tcPr>
            <w:tcW w:w="834" w:type="pct"/>
          </w:tcPr>
          <w:p w:rsidR="00726C46" w:rsidRPr="006A3A13" w:rsidRDefault="00726C46" w:rsidP="00726C46">
            <w:pPr>
              <w:tabs>
                <w:tab w:val="left" w:pos="0"/>
              </w:tabs>
              <w:spacing w:before="120"/>
              <w:rPr>
                <w:b/>
                <w:sz w:val="20"/>
                <w:szCs w:val="20"/>
              </w:rPr>
            </w:pPr>
            <w:r w:rsidRPr="006A3A13">
              <w:rPr>
                <w:b/>
                <w:sz w:val="20"/>
                <w:szCs w:val="20"/>
              </w:rPr>
              <w:t>+10</w:t>
            </w:r>
            <w:r w:rsidRPr="006A3A13">
              <w:rPr>
                <w:b/>
                <w:sz w:val="20"/>
                <w:szCs w:val="20"/>
                <w:vertAlign w:val="superscript"/>
              </w:rPr>
              <w:t>0</w:t>
            </w:r>
            <w:r w:rsidRPr="006A3A13">
              <w:rPr>
                <w:b/>
                <w:sz w:val="20"/>
                <w:szCs w:val="20"/>
              </w:rPr>
              <w:t>С</w:t>
            </w:r>
          </w:p>
        </w:tc>
      </w:tr>
      <w:tr w:rsidR="00726C46" w:rsidRPr="006A3A13" w:rsidTr="00726C46">
        <w:tc>
          <w:tcPr>
            <w:tcW w:w="833" w:type="pct"/>
          </w:tcPr>
          <w:p w:rsidR="00726C46" w:rsidRPr="006A3A13" w:rsidRDefault="00726C46" w:rsidP="00726C46">
            <w:pPr>
              <w:tabs>
                <w:tab w:val="left" w:pos="0"/>
              </w:tabs>
              <w:spacing w:before="120"/>
              <w:rPr>
                <w:sz w:val="20"/>
                <w:szCs w:val="20"/>
                <w:lang w:val="en-US"/>
              </w:rPr>
            </w:pPr>
            <w:r w:rsidRPr="006A3A13">
              <w:rPr>
                <w:sz w:val="20"/>
                <w:szCs w:val="20"/>
              </w:rPr>
              <w:t>1</w:t>
            </w:r>
            <w:r w:rsidRPr="006A3A13">
              <w:rPr>
                <w:sz w:val="20"/>
                <w:szCs w:val="20"/>
                <w:lang w:val="en-US"/>
              </w:rPr>
              <w:t>.IV</w:t>
            </w:r>
          </w:p>
        </w:tc>
        <w:tc>
          <w:tcPr>
            <w:tcW w:w="833" w:type="pct"/>
          </w:tcPr>
          <w:p w:rsidR="00726C46" w:rsidRPr="006A3A13" w:rsidRDefault="00726C46" w:rsidP="00726C46">
            <w:pPr>
              <w:tabs>
                <w:tab w:val="left" w:pos="0"/>
              </w:tabs>
              <w:spacing w:before="120"/>
              <w:rPr>
                <w:sz w:val="20"/>
                <w:szCs w:val="20"/>
                <w:lang w:val="en-US"/>
              </w:rPr>
            </w:pPr>
            <w:r w:rsidRPr="006A3A13">
              <w:rPr>
                <w:sz w:val="20"/>
                <w:szCs w:val="20"/>
                <w:lang w:val="en-US"/>
              </w:rPr>
              <w:t>15.IV</w:t>
            </w:r>
          </w:p>
        </w:tc>
        <w:tc>
          <w:tcPr>
            <w:tcW w:w="833" w:type="pct"/>
          </w:tcPr>
          <w:p w:rsidR="00726C46" w:rsidRPr="006A3A13" w:rsidRDefault="00726C46" w:rsidP="00726C46">
            <w:pPr>
              <w:tabs>
                <w:tab w:val="left" w:pos="0"/>
              </w:tabs>
              <w:spacing w:before="120"/>
              <w:rPr>
                <w:sz w:val="20"/>
                <w:szCs w:val="20"/>
                <w:lang w:val="en-US"/>
              </w:rPr>
            </w:pPr>
            <w:r w:rsidRPr="006A3A13">
              <w:rPr>
                <w:sz w:val="20"/>
                <w:szCs w:val="20"/>
                <w:lang w:val="en-US"/>
              </w:rPr>
              <w:t>25.IV</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lang w:val="en-US"/>
              </w:rPr>
              <w:t>06.XI</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lang w:val="en-US"/>
              </w:rPr>
              <w:t>13.X</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lang w:val="en-US"/>
              </w:rPr>
              <w:t>27.IX</w:t>
            </w:r>
          </w:p>
        </w:tc>
      </w:tr>
      <w:tr w:rsidR="00726C46" w:rsidRPr="006A3A13" w:rsidTr="00726C46">
        <w:tc>
          <w:tcPr>
            <w:tcW w:w="833" w:type="pct"/>
          </w:tcPr>
          <w:p w:rsidR="00726C46" w:rsidRPr="006A3A13" w:rsidRDefault="00726C46" w:rsidP="00726C46">
            <w:pPr>
              <w:tabs>
                <w:tab w:val="left" w:pos="0"/>
              </w:tabs>
              <w:spacing w:before="120"/>
              <w:rPr>
                <w:b/>
                <w:sz w:val="20"/>
                <w:szCs w:val="20"/>
              </w:rPr>
            </w:pPr>
            <w:r w:rsidRPr="006A3A13">
              <w:rPr>
                <w:b/>
                <w:sz w:val="20"/>
                <w:szCs w:val="20"/>
                <w:lang w:val="en-US"/>
              </w:rPr>
              <w:t>-</w:t>
            </w:r>
            <w:r w:rsidRPr="006A3A13">
              <w:rPr>
                <w:b/>
                <w:sz w:val="20"/>
                <w:szCs w:val="20"/>
              </w:rPr>
              <w:t>5</w:t>
            </w:r>
            <w:r w:rsidRPr="006A3A13">
              <w:rPr>
                <w:b/>
                <w:sz w:val="20"/>
                <w:szCs w:val="20"/>
                <w:vertAlign w:val="superscript"/>
              </w:rPr>
              <w:t>0</w:t>
            </w:r>
            <w:r w:rsidRPr="006A3A13">
              <w:rPr>
                <w:b/>
                <w:sz w:val="20"/>
                <w:szCs w:val="20"/>
              </w:rPr>
              <w:t>С</w:t>
            </w:r>
          </w:p>
        </w:tc>
        <w:tc>
          <w:tcPr>
            <w:tcW w:w="833" w:type="pct"/>
          </w:tcPr>
          <w:p w:rsidR="00726C46" w:rsidRPr="006A3A13" w:rsidRDefault="00726C46" w:rsidP="00726C46">
            <w:pPr>
              <w:tabs>
                <w:tab w:val="left" w:pos="0"/>
              </w:tabs>
              <w:spacing w:before="120"/>
              <w:rPr>
                <w:b/>
                <w:sz w:val="20"/>
                <w:szCs w:val="20"/>
              </w:rPr>
            </w:pPr>
            <w:r w:rsidRPr="006A3A13">
              <w:rPr>
                <w:b/>
                <w:sz w:val="20"/>
                <w:szCs w:val="20"/>
                <w:lang w:val="en-US"/>
              </w:rPr>
              <w:t>-</w:t>
            </w:r>
            <w:r w:rsidRPr="006A3A13">
              <w:rPr>
                <w:b/>
                <w:sz w:val="20"/>
                <w:szCs w:val="20"/>
              </w:rPr>
              <w:t>10</w:t>
            </w:r>
            <w:r w:rsidRPr="006A3A13">
              <w:rPr>
                <w:b/>
                <w:sz w:val="20"/>
                <w:szCs w:val="20"/>
                <w:vertAlign w:val="superscript"/>
              </w:rPr>
              <w:t>0</w:t>
            </w:r>
            <w:r w:rsidRPr="006A3A13">
              <w:rPr>
                <w:b/>
                <w:sz w:val="20"/>
                <w:szCs w:val="20"/>
              </w:rPr>
              <w:t>С</w:t>
            </w:r>
          </w:p>
        </w:tc>
        <w:tc>
          <w:tcPr>
            <w:tcW w:w="833" w:type="pct"/>
          </w:tcPr>
          <w:p w:rsidR="00726C46" w:rsidRPr="006A3A13" w:rsidRDefault="00726C46" w:rsidP="00726C46">
            <w:pPr>
              <w:tabs>
                <w:tab w:val="left" w:pos="0"/>
              </w:tabs>
              <w:spacing w:before="120"/>
              <w:rPr>
                <w:b/>
                <w:sz w:val="20"/>
                <w:szCs w:val="20"/>
                <w:lang w:val="en-US"/>
              </w:rPr>
            </w:pPr>
            <w:r w:rsidRPr="006A3A13">
              <w:rPr>
                <w:b/>
                <w:sz w:val="20"/>
                <w:szCs w:val="20"/>
                <w:lang w:val="en-US"/>
              </w:rPr>
              <w:t>-15</w:t>
            </w:r>
            <w:r w:rsidRPr="006A3A13">
              <w:rPr>
                <w:b/>
                <w:sz w:val="20"/>
                <w:szCs w:val="20"/>
                <w:vertAlign w:val="superscript"/>
                <w:lang w:val="en-US"/>
              </w:rPr>
              <w:t>0</w:t>
            </w:r>
            <w:r w:rsidRPr="006A3A13">
              <w:rPr>
                <w:b/>
                <w:sz w:val="20"/>
                <w:szCs w:val="20"/>
                <w:lang w:val="en-US"/>
              </w:rPr>
              <w:t>C</w:t>
            </w:r>
          </w:p>
        </w:tc>
        <w:tc>
          <w:tcPr>
            <w:tcW w:w="834" w:type="pct"/>
          </w:tcPr>
          <w:p w:rsidR="00726C46" w:rsidRPr="006A3A13" w:rsidRDefault="00726C46" w:rsidP="00726C46">
            <w:pPr>
              <w:tabs>
                <w:tab w:val="left" w:pos="0"/>
              </w:tabs>
              <w:spacing w:before="120"/>
              <w:rPr>
                <w:b/>
                <w:sz w:val="20"/>
                <w:szCs w:val="20"/>
              </w:rPr>
            </w:pPr>
            <w:r w:rsidRPr="006A3A13">
              <w:rPr>
                <w:b/>
                <w:sz w:val="20"/>
                <w:szCs w:val="20"/>
                <w:lang w:val="en-US"/>
              </w:rPr>
              <w:t>-</w:t>
            </w:r>
            <w:r w:rsidRPr="006A3A13">
              <w:rPr>
                <w:b/>
                <w:sz w:val="20"/>
                <w:szCs w:val="20"/>
              </w:rPr>
              <w:t>5</w:t>
            </w:r>
            <w:r w:rsidRPr="006A3A13">
              <w:rPr>
                <w:b/>
                <w:sz w:val="20"/>
                <w:szCs w:val="20"/>
                <w:vertAlign w:val="superscript"/>
              </w:rPr>
              <w:t>0</w:t>
            </w:r>
            <w:r w:rsidRPr="006A3A13">
              <w:rPr>
                <w:b/>
                <w:sz w:val="20"/>
                <w:szCs w:val="20"/>
              </w:rPr>
              <w:t>С</w:t>
            </w:r>
          </w:p>
        </w:tc>
        <w:tc>
          <w:tcPr>
            <w:tcW w:w="834" w:type="pct"/>
          </w:tcPr>
          <w:p w:rsidR="00726C46" w:rsidRPr="006A3A13" w:rsidRDefault="00726C46" w:rsidP="00726C46">
            <w:pPr>
              <w:tabs>
                <w:tab w:val="left" w:pos="0"/>
              </w:tabs>
              <w:spacing w:before="120"/>
              <w:rPr>
                <w:b/>
                <w:sz w:val="20"/>
                <w:szCs w:val="20"/>
              </w:rPr>
            </w:pPr>
            <w:r w:rsidRPr="006A3A13">
              <w:rPr>
                <w:b/>
                <w:sz w:val="20"/>
                <w:szCs w:val="20"/>
                <w:lang w:val="en-US"/>
              </w:rPr>
              <w:t>-</w:t>
            </w:r>
            <w:r w:rsidRPr="006A3A13">
              <w:rPr>
                <w:b/>
                <w:sz w:val="20"/>
                <w:szCs w:val="20"/>
              </w:rPr>
              <w:t>10</w:t>
            </w:r>
            <w:r w:rsidRPr="006A3A13">
              <w:rPr>
                <w:b/>
                <w:sz w:val="20"/>
                <w:szCs w:val="20"/>
                <w:vertAlign w:val="superscript"/>
              </w:rPr>
              <w:t>0</w:t>
            </w:r>
            <w:r w:rsidRPr="006A3A13">
              <w:rPr>
                <w:b/>
                <w:sz w:val="20"/>
                <w:szCs w:val="20"/>
              </w:rPr>
              <w:t>С</w:t>
            </w:r>
          </w:p>
        </w:tc>
        <w:tc>
          <w:tcPr>
            <w:tcW w:w="834" w:type="pct"/>
          </w:tcPr>
          <w:p w:rsidR="00726C46" w:rsidRPr="006A3A13" w:rsidRDefault="00726C46" w:rsidP="00726C46">
            <w:pPr>
              <w:tabs>
                <w:tab w:val="left" w:pos="0"/>
              </w:tabs>
              <w:spacing w:before="120"/>
              <w:rPr>
                <w:b/>
                <w:sz w:val="20"/>
                <w:szCs w:val="20"/>
                <w:lang w:val="en-US"/>
              </w:rPr>
            </w:pPr>
            <w:r w:rsidRPr="006A3A13">
              <w:rPr>
                <w:b/>
                <w:sz w:val="20"/>
                <w:szCs w:val="20"/>
                <w:lang w:val="en-US"/>
              </w:rPr>
              <w:t>-15</w:t>
            </w:r>
            <w:r w:rsidRPr="006A3A13">
              <w:rPr>
                <w:b/>
                <w:sz w:val="20"/>
                <w:szCs w:val="20"/>
                <w:vertAlign w:val="superscript"/>
                <w:lang w:val="en-US"/>
              </w:rPr>
              <w:t>0</w:t>
            </w:r>
            <w:r w:rsidRPr="006A3A13">
              <w:rPr>
                <w:b/>
                <w:sz w:val="20"/>
                <w:szCs w:val="20"/>
                <w:lang w:val="en-US"/>
              </w:rPr>
              <w:t>C</w:t>
            </w:r>
          </w:p>
        </w:tc>
      </w:tr>
      <w:tr w:rsidR="00726C46" w:rsidRPr="006A3A13" w:rsidTr="00726C46">
        <w:tc>
          <w:tcPr>
            <w:tcW w:w="833" w:type="pct"/>
          </w:tcPr>
          <w:p w:rsidR="00726C46" w:rsidRPr="006A3A13" w:rsidRDefault="00726C46" w:rsidP="00726C46">
            <w:pPr>
              <w:tabs>
                <w:tab w:val="left" w:pos="0"/>
              </w:tabs>
              <w:spacing w:before="120"/>
              <w:rPr>
                <w:sz w:val="20"/>
                <w:szCs w:val="20"/>
                <w:lang w:val="en-US"/>
              </w:rPr>
            </w:pPr>
            <w:r w:rsidRPr="006A3A13">
              <w:rPr>
                <w:sz w:val="20"/>
                <w:szCs w:val="20"/>
              </w:rPr>
              <w:t>13</w:t>
            </w:r>
            <w:r w:rsidRPr="006A3A13">
              <w:rPr>
                <w:sz w:val="20"/>
                <w:szCs w:val="20"/>
                <w:lang w:val="en-US"/>
              </w:rPr>
              <w:t>.III</w:t>
            </w:r>
          </w:p>
        </w:tc>
        <w:tc>
          <w:tcPr>
            <w:tcW w:w="833" w:type="pct"/>
          </w:tcPr>
          <w:p w:rsidR="00726C46" w:rsidRPr="006A3A13" w:rsidRDefault="00726C46" w:rsidP="00726C46">
            <w:pPr>
              <w:tabs>
                <w:tab w:val="left" w:pos="0"/>
              </w:tabs>
              <w:spacing w:before="120"/>
              <w:rPr>
                <w:sz w:val="20"/>
                <w:szCs w:val="20"/>
                <w:lang w:val="en-US"/>
              </w:rPr>
            </w:pPr>
            <w:r w:rsidRPr="006A3A13">
              <w:rPr>
                <w:sz w:val="20"/>
                <w:szCs w:val="20"/>
              </w:rPr>
              <w:t>20</w:t>
            </w:r>
            <w:r w:rsidRPr="006A3A13">
              <w:rPr>
                <w:sz w:val="20"/>
                <w:szCs w:val="20"/>
                <w:lang w:val="en-US"/>
              </w:rPr>
              <w:t>.II</w:t>
            </w:r>
          </w:p>
        </w:tc>
        <w:tc>
          <w:tcPr>
            <w:tcW w:w="833" w:type="pct"/>
          </w:tcPr>
          <w:p w:rsidR="00726C46" w:rsidRPr="006A3A13" w:rsidRDefault="00726C46" w:rsidP="00726C46">
            <w:pPr>
              <w:tabs>
                <w:tab w:val="left" w:pos="0"/>
              </w:tabs>
              <w:spacing w:before="120"/>
              <w:rPr>
                <w:sz w:val="20"/>
                <w:szCs w:val="20"/>
                <w:lang w:val="en-US"/>
              </w:rPr>
            </w:pPr>
            <w:r w:rsidRPr="006A3A13">
              <w:rPr>
                <w:sz w:val="20"/>
                <w:szCs w:val="20"/>
              </w:rPr>
              <w:t>19</w:t>
            </w:r>
            <w:r w:rsidRPr="006A3A13">
              <w:rPr>
                <w:sz w:val="20"/>
                <w:szCs w:val="20"/>
                <w:lang w:val="en-US"/>
              </w:rPr>
              <w:t>.I</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lang w:val="en-US"/>
              </w:rPr>
              <w:t>30.XI</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rPr>
              <w:t>09</w:t>
            </w:r>
            <w:r w:rsidRPr="006A3A13">
              <w:rPr>
                <w:sz w:val="20"/>
                <w:szCs w:val="20"/>
                <w:lang w:val="en-US"/>
              </w:rPr>
              <w:t>.XII</w:t>
            </w:r>
          </w:p>
        </w:tc>
        <w:tc>
          <w:tcPr>
            <w:tcW w:w="834" w:type="pct"/>
          </w:tcPr>
          <w:p w:rsidR="00726C46" w:rsidRPr="006A3A13" w:rsidRDefault="00726C46" w:rsidP="00726C46">
            <w:pPr>
              <w:tabs>
                <w:tab w:val="left" w:pos="0"/>
              </w:tabs>
              <w:spacing w:before="120"/>
              <w:rPr>
                <w:sz w:val="20"/>
                <w:szCs w:val="20"/>
                <w:lang w:val="en-US"/>
              </w:rPr>
            </w:pPr>
            <w:r w:rsidRPr="006A3A13">
              <w:rPr>
                <w:sz w:val="20"/>
                <w:szCs w:val="20"/>
              </w:rPr>
              <w:t>14</w:t>
            </w:r>
            <w:r w:rsidRPr="006A3A13">
              <w:rPr>
                <w:sz w:val="20"/>
                <w:szCs w:val="20"/>
                <w:lang w:val="en-US"/>
              </w:rPr>
              <w:t>.XII</w:t>
            </w:r>
          </w:p>
        </w:tc>
      </w:tr>
    </w:tbl>
    <w:p w:rsidR="00726C46" w:rsidRPr="00CB485F" w:rsidRDefault="00726C46" w:rsidP="00726C46">
      <w:pPr>
        <w:tabs>
          <w:tab w:val="left" w:pos="0"/>
        </w:tabs>
        <w:spacing w:before="120"/>
        <w:ind w:left="-142" w:firstLine="720"/>
        <w:jc w:val="both"/>
        <w:rPr>
          <w:bCs/>
          <w:sz w:val="26"/>
          <w:szCs w:val="26"/>
        </w:rPr>
      </w:pPr>
      <w:r w:rsidRPr="00CB485F">
        <w:rPr>
          <w:b/>
          <w:bCs/>
          <w:sz w:val="26"/>
          <w:szCs w:val="26"/>
        </w:rPr>
        <w:t xml:space="preserve">Влажность воздуха. </w:t>
      </w:r>
      <w:r w:rsidRPr="00CB485F">
        <w:rPr>
          <w:bCs/>
          <w:sz w:val="26"/>
          <w:szCs w:val="26"/>
        </w:rPr>
        <w:t xml:space="preserve">Сведения о влажности воздуха приведены в таблице 3.5. </w:t>
      </w:r>
    </w:p>
    <w:p w:rsidR="00726C46" w:rsidRPr="00CB485F" w:rsidRDefault="00726C46" w:rsidP="00726C46">
      <w:pPr>
        <w:pStyle w:val="affe"/>
        <w:rPr>
          <w:rFonts w:ascii="Times New Roman" w:hAnsi="Times New Roman"/>
          <w:spacing w:val="-6"/>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5</w:t>
      </w:r>
      <w:r w:rsidRPr="00CB485F">
        <w:rPr>
          <w:rFonts w:ascii="Times New Roman" w:hAnsi="Times New Roman"/>
          <w:noProof/>
          <w:sz w:val="26"/>
          <w:szCs w:val="26"/>
        </w:rPr>
        <w:fldChar w:fldCharType="end"/>
      </w:r>
      <w:r w:rsidRPr="00CB485F">
        <w:rPr>
          <w:rFonts w:ascii="Times New Roman" w:hAnsi="Times New Roman"/>
          <w:sz w:val="26"/>
          <w:szCs w:val="26"/>
        </w:rPr>
        <w:t xml:space="preserve"> - Средняя месячная и годовая относительная влажность воздуха (Приложение Г, 1936-42 гг., 1945-47 гг., 1949-2019 гг.), %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712"/>
        <w:gridCol w:w="752"/>
        <w:gridCol w:w="752"/>
        <w:gridCol w:w="752"/>
        <w:gridCol w:w="752"/>
        <w:gridCol w:w="752"/>
        <w:gridCol w:w="752"/>
        <w:gridCol w:w="752"/>
        <w:gridCol w:w="752"/>
        <w:gridCol w:w="752"/>
        <w:gridCol w:w="731"/>
        <w:gridCol w:w="578"/>
      </w:tblGrid>
      <w:tr w:rsidR="00726C46" w:rsidRPr="006A3A13" w:rsidTr="00726C46">
        <w:trPr>
          <w:cantSplit/>
          <w:trHeight w:val="340"/>
        </w:trPr>
        <w:tc>
          <w:tcPr>
            <w:tcW w:w="4695" w:type="pct"/>
            <w:gridSpan w:val="12"/>
            <w:vAlign w:val="center"/>
          </w:tcPr>
          <w:p w:rsidR="00726C46" w:rsidRPr="006A3A13" w:rsidRDefault="00726C46" w:rsidP="00726C46">
            <w:pPr>
              <w:pStyle w:val="afff4"/>
              <w:rPr>
                <w:rFonts w:ascii="Times New Roman" w:hAnsi="Times New Roman"/>
              </w:rPr>
            </w:pPr>
            <w:r w:rsidRPr="006A3A13">
              <w:rPr>
                <w:rFonts w:ascii="Times New Roman" w:hAnsi="Times New Roman"/>
              </w:rPr>
              <w:t>Месяц</w:t>
            </w:r>
          </w:p>
        </w:tc>
        <w:tc>
          <w:tcPr>
            <w:tcW w:w="305" w:type="pct"/>
            <w:vMerge w:val="restart"/>
            <w:vAlign w:val="center"/>
          </w:tcPr>
          <w:p w:rsidR="00726C46" w:rsidRPr="006A3A13" w:rsidRDefault="00726C46" w:rsidP="00726C46">
            <w:pPr>
              <w:pStyle w:val="afff4"/>
              <w:rPr>
                <w:rFonts w:ascii="Times New Roman" w:hAnsi="Times New Roman"/>
              </w:rPr>
            </w:pPr>
            <w:r w:rsidRPr="006A3A13">
              <w:rPr>
                <w:rFonts w:ascii="Times New Roman" w:hAnsi="Times New Roman"/>
              </w:rPr>
              <w:t>Год</w:t>
            </w:r>
          </w:p>
        </w:tc>
      </w:tr>
      <w:tr w:rsidR="00726C46" w:rsidRPr="006A3A13" w:rsidTr="00726C46">
        <w:trPr>
          <w:cantSplit/>
          <w:trHeight w:val="340"/>
        </w:trPr>
        <w:tc>
          <w:tcPr>
            <w:tcW w:w="360"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w:t>
            </w:r>
          </w:p>
        </w:tc>
        <w:tc>
          <w:tcPr>
            <w:tcW w:w="376"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III</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IV</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VII</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VIII</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IX</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w:t>
            </w:r>
          </w:p>
        </w:tc>
        <w:tc>
          <w:tcPr>
            <w:tcW w:w="39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w:t>
            </w:r>
          </w:p>
        </w:tc>
        <w:tc>
          <w:tcPr>
            <w:tcW w:w="38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XII</w:t>
            </w:r>
          </w:p>
        </w:tc>
        <w:tc>
          <w:tcPr>
            <w:tcW w:w="305" w:type="pct"/>
            <w:vMerge/>
            <w:vAlign w:val="center"/>
          </w:tcPr>
          <w:p w:rsidR="00726C46" w:rsidRPr="006A3A13" w:rsidRDefault="00726C46" w:rsidP="00726C46">
            <w:pPr>
              <w:pStyle w:val="afff4"/>
              <w:rPr>
                <w:rFonts w:ascii="Times New Roman" w:hAnsi="Times New Roman"/>
              </w:rPr>
            </w:pPr>
          </w:p>
        </w:tc>
      </w:tr>
      <w:tr w:rsidR="00726C46" w:rsidRPr="006A3A13" w:rsidTr="00726C46">
        <w:trPr>
          <w:trHeight w:val="340"/>
        </w:trPr>
        <w:tc>
          <w:tcPr>
            <w:tcW w:w="360"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81</w:t>
            </w:r>
          </w:p>
        </w:tc>
        <w:tc>
          <w:tcPr>
            <w:tcW w:w="376"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78</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78</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68</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55</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61</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65</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65</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69</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77</w:t>
            </w:r>
          </w:p>
        </w:tc>
        <w:tc>
          <w:tcPr>
            <w:tcW w:w="39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83</w:t>
            </w:r>
          </w:p>
        </w:tc>
        <w:tc>
          <w:tcPr>
            <w:tcW w:w="38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83</w:t>
            </w:r>
          </w:p>
        </w:tc>
        <w:tc>
          <w:tcPr>
            <w:tcW w:w="305"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72</w:t>
            </w:r>
          </w:p>
        </w:tc>
      </w:tr>
    </w:tbl>
    <w:p w:rsidR="00726C46" w:rsidRPr="00CB485F" w:rsidRDefault="00726C46" w:rsidP="00726C46">
      <w:pPr>
        <w:pStyle w:val="aff0"/>
        <w:rPr>
          <w:rFonts w:ascii="Times New Roman" w:hAnsi="Times New Roman"/>
          <w:b/>
          <w:sz w:val="26"/>
          <w:szCs w:val="26"/>
        </w:rPr>
      </w:pPr>
      <w:r w:rsidRPr="00CB485F">
        <w:rPr>
          <w:rFonts w:ascii="Times New Roman" w:hAnsi="Times New Roman"/>
          <w:sz w:val="26"/>
          <w:szCs w:val="26"/>
        </w:rPr>
        <w:t xml:space="preserve">Данные о среднемесячной относительной влажности воздуха за холодный и теплый периоды года приведены по данным МС в г. Самара по </w:t>
      </w:r>
      <w:r w:rsidRPr="00CB485F">
        <w:rPr>
          <w:rFonts w:ascii="Times New Roman" w:hAnsi="Times New Roman"/>
          <w:bCs w:val="0"/>
          <w:sz w:val="26"/>
          <w:szCs w:val="26"/>
        </w:rPr>
        <w:t xml:space="preserve">СП 131.13330.2020 [17] и приведены </w:t>
      </w:r>
      <w:r w:rsidRPr="00CB485F">
        <w:rPr>
          <w:rFonts w:ascii="Times New Roman" w:hAnsi="Times New Roman"/>
          <w:sz w:val="26"/>
          <w:szCs w:val="26"/>
        </w:rPr>
        <w:t>в таблице 3.6.</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6</w:t>
      </w:r>
      <w:r w:rsidRPr="00CB485F">
        <w:rPr>
          <w:rFonts w:ascii="Times New Roman" w:hAnsi="Times New Roman"/>
          <w:noProof/>
          <w:sz w:val="26"/>
          <w:szCs w:val="26"/>
        </w:rPr>
        <w:fldChar w:fldCharType="end"/>
      </w:r>
      <w:r w:rsidRPr="00CB485F">
        <w:rPr>
          <w:rFonts w:ascii="Times New Roman" w:hAnsi="Times New Roman"/>
          <w:sz w:val="26"/>
          <w:szCs w:val="26"/>
        </w:rPr>
        <w:t xml:space="preserve"> - Средняя месячная относительная влажность воздуха, Самара </w:t>
      </w:r>
      <w:r w:rsidRPr="00CB485F">
        <w:rPr>
          <w:rFonts w:ascii="Times New Roman" w:hAnsi="Times New Roman"/>
          <w:spacing w:val="-2"/>
          <w:sz w:val="26"/>
          <w:szCs w:val="26"/>
        </w:rPr>
        <w:t>(</w:t>
      </w:r>
      <w:r w:rsidRPr="00CB485F">
        <w:rPr>
          <w:rFonts w:ascii="Times New Roman" w:hAnsi="Times New Roman"/>
          <w:bCs/>
          <w:spacing w:val="-2"/>
          <w:sz w:val="26"/>
          <w:szCs w:val="26"/>
        </w:rPr>
        <w:t>СП 131.13330.2020)</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392"/>
        <w:gridCol w:w="2392"/>
        <w:gridCol w:w="2292"/>
      </w:tblGrid>
      <w:tr w:rsidR="00726C46" w:rsidRPr="006A3A13" w:rsidTr="00726C46">
        <w:tc>
          <w:tcPr>
            <w:tcW w:w="1264" w:type="pct"/>
            <w:shd w:val="clear" w:color="auto" w:fill="auto"/>
            <w:vAlign w:val="center"/>
          </w:tcPr>
          <w:p w:rsidR="00726C46" w:rsidRPr="006A3A13" w:rsidRDefault="00726C46" w:rsidP="00726C46">
            <w:pPr>
              <w:tabs>
                <w:tab w:val="left" w:pos="993"/>
              </w:tabs>
              <w:ind w:right="27"/>
              <w:jc w:val="center"/>
              <w:rPr>
                <w:b/>
                <w:sz w:val="20"/>
                <w:szCs w:val="20"/>
              </w:rPr>
            </w:pPr>
            <w:r w:rsidRPr="006A3A13">
              <w:rPr>
                <w:rFonts w:eastAsia="Batang"/>
                <w:b/>
                <w:bCs/>
                <w:sz w:val="20"/>
                <w:szCs w:val="20"/>
              </w:rPr>
              <w:t>Средняя месячная относительная влажность воздуха наиболее холодного месяца, %</w:t>
            </w:r>
          </w:p>
        </w:tc>
        <w:tc>
          <w:tcPr>
            <w:tcW w:w="1263" w:type="pct"/>
            <w:shd w:val="clear" w:color="auto" w:fill="auto"/>
            <w:vAlign w:val="center"/>
          </w:tcPr>
          <w:p w:rsidR="00726C46" w:rsidRPr="006A3A13" w:rsidRDefault="00726C46" w:rsidP="00726C46">
            <w:pPr>
              <w:tabs>
                <w:tab w:val="left" w:pos="993"/>
              </w:tabs>
              <w:ind w:right="27"/>
              <w:jc w:val="center"/>
              <w:rPr>
                <w:b/>
                <w:sz w:val="20"/>
                <w:szCs w:val="20"/>
              </w:rPr>
            </w:pPr>
            <w:r w:rsidRPr="006A3A13">
              <w:rPr>
                <w:rFonts w:eastAsia="Batang"/>
                <w:b/>
                <w:bCs/>
                <w:sz w:val="20"/>
                <w:szCs w:val="20"/>
              </w:rPr>
              <w:t>Средняя месячная относительная влажность воздуха в 15ч. наиболее холодного месяца, %</w:t>
            </w:r>
          </w:p>
        </w:tc>
        <w:tc>
          <w:tcPr>
            <w:tcW w:w="1263" w:type="pct"/>
            <w:shd w:val="clear" w:color="auto" w:fill="auto"/>
            <w:vAlign w:val="center"/>
          </w:tcPr>
          <w:p w:rsidR="00726C46" w:rsidRPr="006A3A13" w:rsidRDefault="00726C46" w:rsidP="00726C46">
            <w:pPr>
              <w:tabs>
                <w:tab w:val="left" w:pos="993"/>
              </w:tabs>
              <w:ind w:right="27"/>
              <w:jc w:val="center"/>
              <w:rPr>
                <w:b/>
                <w:sz w:val="20"/>
                <w:szCs w:val="20"/>
              </w:rPr>
            </w:pPr>
            <w:r w:rsidRPr="006A3A13">
              <w:rPr>
                <w:rFonts w:eastAsia="Batang"/>
                <w:b/>
                <w:bCs/>
                <w:sz w:val="20"/>
                <w:szCs w:val="20"/>
              </w:rPr>
              <w:t>Средняя месячная относительная влажность воздуха наиболее теплого месяца, %</w:t>
            </w:r>
          </w:p>
        </w:tc>
        <w:tc>
          <w:tcPr>
            <w:tcW w:w="1210" w:type="pct"/>
            <w:shd w:val="clear" w:color="auto" w:fill="auto"/>
            <w:vAlign w:val="center"/>
          </w:tcPr>
          <w:p w:rsidR="00726C46" w:rsidRPr="006A3A13" w:rsidRDefault="00726C46" w:rsidP="00726C46">
            <w:pPr>
              <w:tabs>
                <w:tab w:val="left" w:pos="993"/>
              </w:tabs>
              <w:ind w:right="27"/>
              <w:jc w:val="center"/>
              <w:rPr>
                <w:b/>
                <w:sz w:val="20"/>
                <w:szCs w:val="20"/>
              </w:rPr>
            </w:pPr>
            <w:r w:rsidRPr="006A3A13">
              <w:rPr>
                <w:rFonts w:eastAsia="Batang"/>
                <w:b/>
                <w:bCs/>
                <w:sz w:val="20"/>
                <w:szCs w:val="20"/>
              </w:rPr>
              <w:t>Средняя месячная относительная влажность воздуха в 15ч. наиболее теплого месяца, %</w:t>
            </w:r>
          </w:p>
        </w:tc>
      </w:tr>
      <w:tr w:rsidR="00726C46" w:rsidRPr="006A3A13" w:rsidTr="00726C46">
        <w:trPr>
          <w:trHeight w:val="340"/>
        </w:trPr>
        <w:tc>
          <w:tcPr>
            <w:tcW w:w="1264" w:type="pct"/>
            <w:shd w:val="clear" w:color="auto" w:fill="auto"/>
            <w:vAlign w:val="center"/>
          </w:tcPr>
          <w:p w:rsidR="00726C46" w:rsidRPr="006A3A13" w:rsidRDefault="00726C46" w:rsidP="00726C46">
            <w:pPr>
              <w:tabs>
                <w:tab w:val="left" w:pos="993"/>
              </w:tabs>
              <w:spacing w:before="120"/>
              <w:ind w:right="28"/>
              <w:jc w:val="center"/>
              <w:rPr>
                <w:sz w:val="20"/>
                <w:szCs w:val="20"/>
              </w:rPr>
            </w:pPr>
            <w:r w:rsidRPr="006A3A13">
              <w:rPr>
                <w:sz w:val="20"/>
                <w:szCs w:val="20"/>
              </w:rPr>
              <w:t>83</w:t>
            </w:r>
          </w:p>
        </w:tc>
        <w:tc>
          <w:tcPr>
            <w:tcW w:w="1263" w:type="pct"/>
            <w:shd w:val="clear" w:color="auto" w:fill="auto"/>
            <w:vAlign w:val="center"/>
          </w:tcPr>
          <w:p w:rsidR="00726C46" w:rsidRPr="006A3A13" w:rsidRDefault="00726C46" w:rsidP="00726C46">
            <w:pPr>
              <w:tabs>
                <w:tab w:val="left" w:pos="993"/>
              </w:tabs>
              <w:spacing w:before="120"/>
              <w:ind w:right="28"/>
              <w:jc w:val="center"/>
              <w:rPr>
                <w:sz w:val="20"/>
                <w:szCs w:val="20"/>
              </w:rPr>
            </w:pPr>
            <w:r w:rsidRPr="006A3A13">
              <w:rPr>
                <w:sz w:val="20"/>
                <w:szCs w:val="20"/>
              </w:rPr>
              <w:t>80</w:t>
            </w:r>
          </w:p>
        </w:tc>
        <w:tc>
          <w:tcPr>
            <w:tcW w:w="1263" w:type="pct"/>
            <w:shd w:val="clear" w:color="auto" w:fill="auto"/>
            <w:vAlign w:val="center"/>
          </w:tcPr>
          <w:p w:rsidR="00726C46" w:rsidRPr="006A3A13" w:rsidRDefault="00726C46" w:rsidP="00726C46">
            <w:pPr>
              <w:tabs>
                <w:tab w:val="left" w:pos="993"/>
              </w:tabs>
              <w:spacing w:before="120"/>
              <w:ind w:right="28"/>
              <w:jc w:val="center"/>
              <w:rPr>
                <w:sz w:val="20"/>
                <w:szCs w:val="20"/>
              </w:rPr>
            </w:pPr>
            <w:r w:rsidRPr="006A3A13">
              <w:rPr>
                <w:sz w:val="20"/>
                <w:szCs w:val="20"/>
              </w:rPr>
              <w:t>63</w:t>
            </w:r>
          </w:p>
        </w:tc>
        <w:tc>
          <w:tcPr>
            <w:tcW w:w="1210" w:type="pct"/>
            <w:shd w:val="clear" w:color="auto" w:fill="auto"/>
            <w:vAlign w:val="center"/>
          </w:tcPr>
          <w:p w:rsidR="00726C46" w:rsidRPr="006A3A13" w:rsidRDefault="00726C46" w:rsidP="00726C46">
            <w:pPr>
              <w:tabs>
                <w:tab w:val="left" w:pos="993"/>
              </w:tabs>
              <w:spacing w:before="120"/>
              <w:ind w:right="28"/>
              <w:jc w:val="center"/>
              <w:rPr>
                <w:sz w:val="20"/>
                <w:szCs w:val="20"/>
              </w:rPr>
            </w:pPr>
            <w:r w:rsidRPr="006A3A13">
              <w:rPr>
                <w:sz w:val="20"/>
                <w:szCs w:val="20"/>
              </w:rPr>
              <w:t>48</w:t>
            </w:r>
          </w:p>
        </w:tc>
      </w:tr>
    </w:tbl>
    <w:p w:rsidR="00726C46" w:rsidRPr="00CB485F" w:rsidRDefault="00726C46" w:rsidP="00726C46">
      <w:pPr>
        <w:tabs>
          <w:tab w:val="left" w:pos="0"/>
        </w:tabs>
        <w:spacing w:before="120"/>
        <w:ind w:left="-142" w:firstLine="720"/>
        <w:jc w:val="both"/>
        <w:rPr>
          <w:bCs/>
          <w:sz w:val="26"/>
          <w:szCs w:val="26"/>
        </w:rPr>
      </w:pPr>
      <w:r w:rsidRPr="00CB485F">
        <w:rPr>
          <w:sz w:val="26"/>
          <w:szCs w:val="26"/>
        </w:rPr>
        <w:t>Согласно СП 50.13330.2012 «Тепловая защита зданий» [10], по относительной влажности территория изысканий относится к 3 (сухой) зоне влажности.</w:t>
      </w:r>
    </w:p>
    <w:p w:rsidR="00726C46" w:rsidRPr="00CB485F" w:rsidRDefault="00726C46" w:rsidP="00726C46">
      <w:pPr>
        <w:tabs>
          <w:tab w:val="left" w:pos="0"/>
        </w:tabs>
        <w:spacing w:before="120"/>
        <w:ind w:left="-142" w:firstLine="720"/>
        <w:jc w:val="both"/>
        <w:rPr>
          <w:bCs/>
          <w:color w:val="000000"/>
          <w:sz w:val="26"/>
          <w:szCs w:val="26"/>
          <w:highlight w:val="yellow"/>
        </w:rPr>
      </w:pPr>
      <w:r w:rsidRPr="00CB485F">
        <w:rPr>
          <w:b/>
          <w:bCs/>
          <w:sz w:val="26"/>
          <w:szCs w:val="26"/>
        </w:rPr>
        <w:t>Атмосферные осадки.</w:t>
      </w:r>
      <w:r w:rsidRPr="00CB485F">
        <w:rPr>
          <w:bCs/>
          <w:sz w:val="26"/>
          <w:szCs w:val="26"/>
        </w:rPr>
        <w:t xml:space="preserve"> Атмосферные осадки по данным МС Серноводск (приложение Г) на исследуемой территории составляют в среднем за год 461 мм (таблица 3.7).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теплый период (апрель – октябрь) приходится 261 мм осадков, на холодный (ноябрь – март) – 200 мм. Наибольшее количество осадков (54 мм) отмечено в июле, наименьшее – в феврале (24 мм). </w:t>
      </w:r>
      <w:r w:rsidRPr="00CB485F">
        <w:rPr>
          <w:bCs/>
          <w:color w:val="000000"/>
          <w:sz w:val="26"/>
          <w:szCs w:val="26"/>
        </w:rPr>
        <w:t xml:space="preserve">В течение года жидкие осадки составляют в среднем 60%, твердые - 23%, смешанные - 17% [28]. Наибольшее суточное количество осадков за год 20 мм (таблица 3.8). Максимальное суточное наблюденное количество осадков на МС Серноводск отмечено июле – 88 мм. </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7</w:t>
      </w:r>
      <w:r w:rsidRPr="00CB485F">
        <w:rPr>
          <w:rFonts w:ascii="Times New Roman" w:hAnsi="Times New Roman"/>
          <w:noProof/>
          <w:sz w:val="26"/>
          <w:szCs w:val="26"/>
        </w:rPr>
        <w:fldChar w:fldCharType="end"/>
      </w:r>
      <w:r w:rsidRPr="00CB485F">
        <w:rPr>
          <w:rFonts w:ascii="Times New Roman" w:hAnsi="Times New Roman"/>
          <w:sz w:val="26"/>
          <w:szCs w:val="26"/>
        </w:rPr>
        <w:t xml:space="preserve"> - Среднее месячное и годовое количество осадков (Приложение Г, 1916-30 </w:t>
      </w:r>
      <w:proofErr w:type="spellStart"/>
      <w:proofErr w:type="gramStart"/>
      <w:r w:rsidRPr="00CB485F">
        <w:rPr>
          <w:rFonts w:ascii="Times New Roman" w:hAnsi="Times New Roman"/>
          <w:sz w:val="26"/>
          <w:szCs w:val="26"/>
        </w:rPr>
        <w:t>гг</w:t>
      </w:r>
      <w:proofErr w:type="spellEnd"/>
      <w:proofErr w:type="gramEnd"/>
      <w:r w:rsidRPr="00CB485F">
        <w:rPr>
          <w:rFonts w:ascii="Times New Roman" w:hAnsi="Times New Roman"/>
          <w:sz w:val="26"/>
          <w:szCs w:val="26"/>
        </w:rPr>
        <w:t>, 1933-2019 гг.),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8"/>
        <w:gridCol w:w="722"/>
        <w:gridCol w:w="720"/>
        <w:gridCol w:w="718"/>
        <w:gridCol w:w="721"/>
        <w:gridCol w:w="733"/>
        <w:gridCol w:w="751"/>
        <w:gridCol w:w="720"/>
        <w:gridCol w:w="719"/>
        <w:gridCol w:w="721"/>
        <w:gridCol w:w="733"/>
        <w:gridCol w:w="878"/>
      </w:tblGrid>
      <w:tr w:rsidR="00726C46" w:rsidRPr="006A3A13" w:rsidTr="00726C46">
        <w:tc>
          <w:tcPr>
            <w:tcW w:w="10314" w:type="dxa"/>
            <w:gridSpan w:val="13"/>
          </w:tcPr>
          <w:p w:rsidR="00726C46" w:rsidRPr="006A3A13" w:rsidRDefault="00726C46" w:rsidP="00726C46">
            <w:pPr>
              <w:tabs>
                <w:tab w:val="left" w:pos="0"/>
              </w:tabs>
              <w:spacing w:before="120"/>
              <w:ind w:left="-142"/>
              <w:jc w:val="center"/>
              <w:rPr>
                <w:b/>
                <w:bCs/>
                <w:sz w:val="20"/>
                <w:szCs w:val="20"/>
              </w:rPr>
            </w:pPr>
            <w:r w:rsidRPr="006A3A13">
              <w:rPr>
                <w:b/>
                <w:bCs/>
                <w:sz w:val="20"/>
                <w:szCs w:val="20"/>
              </w:rPr>
              <w:t>Месяц</w:t>
            </w:r>
          </w:p>
        </w:tc>
      </w:tr>
      <w:tr w:rsidR="00726C46" w:rsidRPr="006A3A13" w:rsidTr="00726C46">
        <w:tc>
          <w:tcPr>
            <w:tcW w:w="777"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w:t>
            </w:r>
          </w:p>
        </w:tc>
        <w:tc>
          <w:tcPr>
            <w:tcW w:w="779"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w:t>
            </w:r>
          </w:p>
        </w:tc>
        <w:tc>
          <w:tcPr>
            <w:tcW w:w="779"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III</w:t>
            </w:r>
          </w:p>
        </w:tc>
        <w:tc>
          <w:tcPr>
            <w:tcW w:w="779"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IV</w:t>
            </w:r>
          </w:p>
        </w:tc>
        <w:tc>
          <w:tcPr>
            <w:tcW w:w="779"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w:t>
            </w:r>
          </w:p>
        </w:tc>
        <w:tc>
          <w:tcPr>
            <w:tcW w:w="780"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w:t>
            </w:r>
          </w:p>
        </w:tc>
        <w:tc>
          <w:tcPr>
            <w:tcW w:w="783"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VII</w:t>
            </w:r>
          </w:p>
        </w:tc>
        <w:tc>
          <w:tcPr>
            <w:tcW w:w="792"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VIII</w:t>
            </w:r>
          </w:p>
        </w:tc>
        <w:tc>
          <w:tcPr>
            <w:tcW w:w="779"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IX</w:t>
            </w:r>
          </w:p>
        </w:tc>
        <w:tc>
          <w:tcPr>
            <w:tcW w:w="780"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w:t>
            </w:r>
          </w:p>
        </w:tc>
        <w:tc>
          <w:tcPr>
            <w:tcW w:w="780"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w:t>
            </w:r>
          </w:p>
        </w:tc>
        <w:tc>
          <w:tcPr>
            <w:tcW w:w="783" w:type="dxa"/>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XII</w:t>
            </w:r>
          </w:p>
        </w:tc>
        <w:tc>
          <w:tcPr>
            <w:tcW w:w="944" w:type="dxa"/>
          </w:tcPr>
          <w:p w:rsidR="00726C46" w:rsidRPr="006A3A13" w:rsidRDefault="00726C46" w:rsidP="00726C46">
            <w:pPr>
              <w:tabs>
                <w:tab w:val="left" w:pos="0"/>
              </w:tabs>
              <w:spacing w:before="120"/>
              <w:ind w:left="-142"/>
              <w:jc w:val="center"/>
              <w:rPr>
                <w:b/>
                <w:bCs/>
                <w:sz w:val="20"/>
                <w:szCs w:val="20"/>
              </w:rPr>
            </w:pPr>
            <w:r w:rsidRPr="006A3A13">
              <w:rPr>
                <w:b/>
                <w:bCs/>
                <w:sz w:val="20"/>
                <w:szCs w:val="20"/>
              </w:rPr>
              <w:t>Год</w:t>
            </w:r>
          </w:p>
        </w:tc>
      </w:tr>
      <w:tr w:rsidR="00726C46" w:rsidRPr="006A3A13" w:rsidTr="00726C46">
        <w:tc>
          <w:tcPr>
            <w:tcW w:w="777" w:type="dxa"/>
          </w:tcPr>
          <w:p w:rsidR="00726C46" w:rsidRPr="006A3A13" w:rsidRDefault="00726C46" w:rsidP="00726C46">
            <w:pPr>
              <w:tabs>
                <w:tab w:val="left" w:pos="0"/>
              </w:tabs>
              <w:spacing w:before="120"/>
              <w:ind w:left="-142"/>
              <w:jc w:val="center"/>
              <w:rPr>
                <w:bCs/>
                <w:sz w:val="20"/>
                <w:szCs w:val="20"/>
              </w:rPr>
            </w:pPr>
            <w:r w:rsidRPr="006A3A13">
              <w:rPr>
                <w:bCs/>
                <w:sz w:val="20"/>
                <w:szCs w:val="20"/>
              </w:rPr>
              <w:t>32</w:t>
            </w:r>
          </w:p>
        </w:tc>
        <w:tc>
          <w:tcPr>
            <w:tcW w:w="779" w:type="dxa"/>
          </w:tcPr>
          <w:p w:rsidR="00726C46" w:rsidRPr="006A3A13" w:rsidRDefault="00726C46" w:rsidP="00726C46">
            <w:pPr>
              <w:tabs>
                <w:tab w:val="left" w:pos="0"/>
              </w:tabs>
              <w:spacing w:before="120"/>
              <w:ind w:left="-142"/>
              <w:jc w:val="center"/>
              <w:rPr>
                <w:bCs/>
                <w:sz w:val="20"/>
                <w:szCs w:val="20"/>
              </w:rPr>
            </w:pPr>
            <w:r w:rsidRPr="006A3A13">
              <w:rPr>
                <w:bCs/>
                <w:sz w:val="20"/>
                <w:szCs w:val="20"/>
              </w:rPr>
              <w:t>24</w:t>
            </w:r>
          </w:p>
        </w:tc>
        <w:tc>
          <w:tcPr>
            <w:tcW w:w="779" w:type="dxa"/>
          </w:tcPr>
          <w:p w:rsidR="00726C46" w:rsidRPr="006A3A13" w:rsidRDefault="00726C46" w:rsidP="00726C46">
            <w:pPr>
              <w:tabs>
                <w:tab w:val="left" w:pos="0"/>
              </w:tabs>
              <w:spacing w:before="120"/>
              <w:ind w:left="-142"/>
              <w:jc w:val="center"/>
              <w:rPr>
                <w:bCs/>
                <w:sz w:val="20"/>
                <w:szCs w:val="20"/>
              </w:rPr>
            </w:pPr>
            <w:r w:rsidRPr="006A3A13">
              <w:rPr>
                <w:bCs/>
                <w:sz w:val="20"/>
                <w:szCs w:val="20"/>
              </w:rPr>
              <w:t>26</w:t>
            </w:r>
          </w:p>
        </w:tc>
        <w:tc>
          <w:tcPr>
            <w:tcW w:w="779" w:type="dxa"/>
          </w:tcPr>
          <w:p w:rsidR="00726C46" w:rsidRPr="006A3A13" w:rsidRDefault="00726C46" w:rsidP="00726C46">
            <w:pPr>
              <w:tabs>
                <w:tab w:val="left" w:pos="0"/>
              </w:tabs>
              <w:spacing w:before="120"/>
              <w:ind w:left="-142"/>
              <w:jc w:val="center"/>
              <w:rPr>
                <w:bCs/>
                <w:sz w:val="20"/>
                <w:szCs w:val="20"/>
              </w:rPr>
            </w:pPr>
            <w:r w:rsidRPr="006A3A13">
              <w:rPr>
                <w:bCs/>
                <w:sz w:val="20"/>
                <w:szCs w:val="20"/>
              </w:rPr>
              <w:t>29</w:t>
            </w:r>
          </w:p>
        </w:tc>
        <w:tc>
          <w:tcPr>
            <w:tcW w:w="779" w:type="dxa"/>
          </w:tcPr>
          <w:p w:rsidR="00726C46" w:rsidRPr="006A3A13" w:rsidRDefault="00726C46" w:rsidP="00726C46">
            <w:pPr>
              <w:tabs>
                <w:tab w:val="left" w:pos="0"/>
              </w:tabs>
              <w:spacing w:before="120"/>
              <w:ind w:left="-142"/>
              <w:jc w:val="center"/>
              <w:rPr>
                <w:bCs/>
                <w:sz w:val="20"/>
                <w:szCs w:val="20"/>
              </w:rPr>
            </w:pPr>
            <w:r w:rsidRPr="006A3A13">
              <w:rPr>
                <w:bCs/>
                <w:sz w:val="20"/>
                <w:szCs w:val="20"/>
              </w:rPr>
              <w:t>36</w:t>
            </w:r>
          </w:p>
        </w:tc>
        <w:tc>
          <w:tcPr>
            <w:tcW w:w="780" w:type="dxa"/>
          </w:tcPr>
          <w:p w:rsidR="00726C46" w:rsidRPr="006A3A13" w:rsidRDefault="00726C46" w:rsidP="00726C46">
            <w:pPr>
              <w:tabs>
                <w:tab w:val="left" w:pos="0"/>
              </w:tabs>
              <w:spacing w:before="120"/>
              <w:ind w:left="-142"/>
              <w:jc w:val="center"/>
              <w:rPr>
                <w:bCs/>
                <w:sz w:val="20"/>
                <w:szCs w:val="20"/>
              </w:rPr>
            </w:pPr>
            <w:r w:rsidRPr="006A3A13">
              <w:rPr>
                <w:bCs/>
                <w:sz w:val="20"/>
                <w:szCs w:val="20"/>
              </w:rPr>
              <w:t>50</w:t>
            </w:r>
          </w:p>
        </w:tc>
        <w:tc>
          <w:tcPr>
            <w:tcW w:w="783" w:type="dxa"/>
          </w:tcPr>
          <w:p w:rsidR="00726C46" w:rsidRPr="006A3A13" w:rsidRDefault="00726C46" w:rsidP="00726C46">
            <w:pPr>
              <w:tabs>
                <w:tab w:val="left" w:pos="0"/>
              </w:tabs>
              <w:spacing w:before="120"/>
              <w:ind w:left="-142"/>
              <w:jc w:val="center"/>
              <w:rPr>
                <w:bCs/>
                <w:sz w:val="20"/>
                <w:szCs w:val="20"/>
              </w:rPr>
            </w:pPr>
            <w:r w:rsidRPr="006A3A13">
              <w:rPr>
                <w:bCs/>
                <w:sz w:val="20"/>
                <w:szCs w:val="20"/>
              </w:rPr>
              <w:t>54</w:t>
            </w:r>
          </w:p>
        </w:tc>
        <w:tc>
          <w:tcPr>
            <w:tcW w:w="792" w:type="dxa"/>
          </w:tcPr>
          <w:p w:rsidR="00726C46" w:rsidRPr="006A3A13" w:rsidRDefault="00726C46" w:rsidP="00726C46">
            <w:pPr>
              <w:tabs>
                <w:tab w:val="left" w:pos="0"/>
              </w:tabs>
              <w:spacing w:before="120"/>
              <w:ind w:left="-142"/>
              <w:jc w:val="center"/>
              <w:rPr>
                <w:bCs/>
                <w:sz w:val="20"/>
                <w:szCs w:val="20"/>
              </w:rPr>
            </w:pPr>
            <w:r w:rsidRPr="006A3A13">
              <w:rPr>
                <w:bCs/>
                <w:sz w:val="20"/>
                <w:szCs w:val="20"/>
              </w:rPr>
              <w:t>46</w:t>
            </w:r>
          </w:p>
        </w:tc>
        <w:tc>
          <w:tcPr>
            <w:tcW w:w="779" w:type="dxa"/>
          </w:tcPr>
          <w:p w:rsidR="00726C46" w:rsidRPr="006A3A13" w:rsidRDefault="00726C46" w:rsidP="00726C46">
            <w:pPr>
              <w:tabs>
                <w:tab w:val="left" w:pos="0"/>
              </w:tabs>
              <w:spacing w:before="120"/>
              <w:ind w:left="-142"/>
              <w:jc w:val="center"/>
              <w:rPr>
                <w:bCs/>
                <w:sz w:val="20"/>
                <w:szCs w:val="20"/>
              </w:rPr>
            </w:pPr>
            <w:r w:rsidRPr="006A3A13">
              <w:rPr>
                <w:bCs/>
                <w:sz w:val="20"/>
                <w:szCs w:val="20"/>
              </w:rPr>
              <w:t>46</w:t>
            </w:r>
          </w:p>
        </w:tc>
        <w:tc>
          <w:tcPr>
            <w:tcW w:w="780" w:type="dxa"/>
          </w:tcPr>
          <w:p w:rsidR="00726C46" w:rsidRPr="006A3A13" w:rsidRDefault="00726C46" w:rsidP="00726C46">
            <w:pPr>
              <w:tabs>
                <w:tab w:val="left" w:pos="0"/>
              </w:tabs>
              <w:spacing w:before="120"/>
              <w:ind w:left="-142"/>
              <w:jc w:val="center"/>
              <w:rPr>
                <w:bCs/>
                <w:sz w:val="20"/>
                <w:szCs w:val="20"/>
              </w:rPr>
            </w:pPr>
            <w:r w:rsidRPr="006A3A13">
              <w:rPr>
                <w:bCs/>
                <w:sz w:val="20"/>
                <w:szCs w:val="20"/>
              </w:rPr>
              <w:t>46</w:t>
            </w:r>
          </w:p>
        </w:tc>
        <w:tc>
          <w:tcPr>
            <w:tcW w:w="780" w:type="dxa"/>
          </w:tcPr>
          <w:p w:rsidR="00726C46" w:rsidRPr="006A3A13" w:rsidRDefault="00726C46" w:rsidP="00726C46">
            <w:pPr>
              <w:tabs>
                <w:tab w:val="left" w:pos="0"/>
              </w:tabs>
              <w:spacing w:before="120"/>
              <w:ind w:left="-142"/>
              <w:jc w:val="center"/>
              <w:rPr>
                <w:bCs/>
                <w:sz w:val="20"/>
                <w:szCs w:val="20"/>
              </w:rPr>
            </w:pPr>
            <w:r w:rsidRPr="006A3A13">
              <w:rPr>
                <w:bCs/>
                <w:sz w:val="20"/>
                <w:szCs w:val="20"/>
              </w:rPr>
              <w:t>37</w:t>
            </w:r>
          </w:p>
        </w:tc>
        <w:tc>
          <w:tcPr>
            <w:tcW w:w="783" w:type="dxa"/>
          </w:tcPr>
          <w:p w:rsidR="00726C46" w:rsidRPr="006A3A13" w:rsidRDefault="00726C46" w:rsidP="00726C46">
            <w:pPr>
              <w:tabs>
                <w:tab w:val="left" w:pos="0"/>
              </w:tabs>
              <w:spacing w:before="120"/>
              <w:ind w:left="-142"/>
              <w:jc w:val="center"/>
              <w:rPr>
                <w:bCs/>
                <w:sz w:val="20"/>
                <w:szCs w:val="20"/>
              </w:rPr>
            </w:pPr>
            <w:r w:rsidRPr="006A3A13">
              <w:rPr>
                <w:bCs/>
                <w:sz w:val="20"/>
                <w:szCs w:val="20"/>
              </w:rPr>
              <w:t>35</w:t>
            </w:r>
          </w:p>
        </w:tc>
        <w:tc>
          <w:tcPr>
            <w:tcW w:w="944" w:type="dxa"/>
          </w:tcPr>
          <w:p w:rsidR="00726C46" w:rsidRPr="006A3A13" w:rsidRDefault="00726C46" w:rsidP="00726C46">
            <w:pPr>
              <w:tabs>
                <w:tab w:val="left" w:pos="0"/>
              </w:tabs>
              <w:spacing w:before="120"/>
              <w:ind w:left="-142"/>
              <w:jc w:val="center"/>
              <w:rPr>
                <w:bCs/>
                <w:sz w:val="20"/>
                <w:szCs w:val="20"/>
              </w:rPr>
            </w:pPr>
            <w:r w:rsidRPr="006A3A13">
              <w:rPr>
                <w:bCs/>
                <w:sz w:val="20"/>
                <w:szCs w:val="20"/>
              </w:rPr>
              <w:t>461</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8</w:t>
      </w:r>
      <w:r w:rsidRPr="00CB485F">
        <w:rPr>
          <w:rFonts w:ascii="Times New Roman" w:hAnsi="Times New Roman"/>
          <w:noProof/>
          <w:sz w:val="26"/>
          <w:szCs w:val="26"/>
        </w:rPr>
        <w:fldChar w:fldCharType="end"/>
      </w:r>
      <w:r w:rsidRPr="00CB485F">
        <w:rPr>
          <w:rFonts w:ascii="Times New Roman" w:hAnsi="Times New Roman"/>
          <w:sz w:val="26"/>
          <w:szCs w:val="26"/>
        </w:rPr>
        <w:t xml:space="preserve"> - Наибольшее суточное количество осадков (Приложение Г, 1916-30 гг., 1933-2019 гг.), мм,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768"/>
        <w:gridCol w:w="809"/>
        <w:gridCol w:w="809"/>
        <w:gridCol w:w="809"/>
        <w:gridCol w:w="809"/>
        <w:gridCol w:w="809"/>
        <w:gridCol w:w="809"/>
        <w:gridCol w:w="809"/>
        <w:gridCol w:w="809"/>
        <w:gridCol w:w="809"/>
        <w:gridCol w:w="780"/>
      </w:tblGrid>
      <w:tr w:rsidR="00726C46" w:rsidRPr="006A3A13" w:rsidTr="00726C46">
        <w:trPr>
          <w:cantSplit/>
          <w:trHeight w:val="350"/>
        </w:trPr>
        <w:tc>
          <w:tcPr>
            <w:tcW w:w="4999" w:type="pct"/>
            <w:gridSpan w:val="12"/>
            <w:vAlign w:val="center"/>
          </w:tcPr>
          <w:p w:rsidR="00726C46" w:rsidRPr="006A3A13" w:rsidRDefault="00726C46" w:rsidP="00726C46">
            <w:pPr>
              <w:pStyle w:val="afff4"/>
              <w:rPr>
                <w:rFonts w:ascii="Times New Roman" w:hAnsi="Times New Roman"/>
              </w:rPr>
            </w:pPr>
            <w:r w:rsidRPr="006A3A13">
              <w:rPr>
                <w:rFonts w:ascii="Times New Roman" w:hAnsi="Times New Roman"/>
              </w:rPr>
              <w:lastRenderedPageBreak/>
              <w:t>Месяц</w:t>
            </w:r>
          </w:p>
        </w:tc>
      </w:tr>
      <w:tr w:rsidR="00726C46" w:rsidRPr="006A3A13" w:rsidTr="00726C46">
        <w:trPr>
          <w:cantSplit/>
          <w:trHeight w:val="350"/>
        </w:trPr>
        <w:tc>
          <w:tcPr>
            <w:tcW w:w="38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w:t>
            </w:r>
          </w:p>
        </w:tc>
        <w:tc>
          <w:tcPr>
            <w:tcW w:w="401"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III</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IV</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VII</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VIII</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IX</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w:t>
            </w:r>
          </w:p>
        </w:tc>
        <w:tc>
          <w:tcPr>
            <w:tcW w:w="408"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XII</w:t>
            </w:r>
          </w:p>
        </w:tc>
      </w:tr>
      <w:tr w:rsidR="00726C46" w:rsidRPr="006A3A13" w:rsidTr="00726C46">
        <w:trPr>
          <w:trHeight w:val="350"/>
        </w:trPr>
        <w:tc>
          <w:tcPr>
            <w:tcW w:w="38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24</w:t>
            </w:r>
          </w:p>
        </w:tc>
        <w:tc>
          <w:tcPr>
            <w:tcW w:w="401"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26</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24</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36</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35</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45</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88</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55</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69</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31</w:t>
            </w:r>
          </w:p>
        </w:tc>
        <w:tc>
          <w:tcPr>
            <w:tcW w:w="42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33</w:t>
            </w:r>
          </w:p>
        </w:tc>
        <w:tc>
          <w:tcPr>
            <w:tcW w:w="408"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20</w:t>
            </w:r>
          </w:p>
        </w:tc>
      </w:tr>
    </w:tbl>
    <w:p w:rsidR="00726C46" w:rsidRPr="00CB485F" w:rsidRDefault="00726C46" w:rsidP="00726C46">
      <w:pPr>
        <w:pStyle w:val="aff0"/>
        <w:rPr>
          <w:rFonts w:ascii="Times New Roman" w:hAnsi="Times New Roman"/>
          <w:sz w:val="26"/>
          <w:szCs w:val="26"/>
        </w:rPr>
      </w:pPr>
      <w:r w:rsidRPr="00CB485F">
        <w:rPr>
          <w:rFonts w:ascii="Times New Roman" w:hAnsi="Times New Roman"/>
          <w:sz w:val="26"/>
          <w:szCs w:val="26"/>
        </w:rPr>
        <w:t>В таблице 3.9 представлены данные о числе дней с осадками ≥ 1,0 мм (приложение Г).</w:t>
      </w:r>
    </w:p>
    <w:p w:rsidR="00726C46" w:rsidRPr="00CB485F" w:rsidRDefault="00726C46" w:rsidP="00726C46">
      <w:pPr>
        <w:pStyle w:val="affe"/>
        <w:rPr>
          <w:rFonts w:ascii="Times New Roman" w:hAnsi="Times New Roman"/>
          <w:spacing w:val="-6"/>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9</w:t>
      </w:r>
      <w:r w:rsidRPr="00CB485F">
        <w:rPr>
          <w:rFonts w:ascii="Times New Roman" w:hAnsi="Times New Roman"/>
          <w:noProof/>
          <w:sz w:val="26"/>
          <w:szCs w:val="26"/>
        </w:rPr>
        <w:fldChar w:fldCharType="end"/>
      </w:r>
      <w:r w:rsidRPr="00CB485F">
        <w:rPr>
          <w:rFonts w:ascii="Times New Roman" w:hAnsi="Times New Roman"/>
          <w:sz w:val="26"/>
          <w:szCs w:val="26"/>
        </w:rPr>
        <w:t xml:space="preserve"> - Число дней с осадками ≥ 1,0 мм (Приложение Г, 1938-2019)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715"/>
        <w:gridCol w:w="753"/>
        <w:gridCol w:w="752"/>
        <w:gridCol w:w="752"/>
        <w:gridCol w:w="752"/>
        <w:gridCol w:w="752"/>
        <w:gridCol w:w="752"/>
        <w:gridCol w:w="752"/>
        <w:gridCol w:w="752"/>
        <w:gridCol w:w="752"/>
        <w:gridCol w:w="725"/>
        <w:gridCol w:w="678"/>
      </w:tblGrid>
      <w:tr w:rsidR="00726C46" w:rsidRPr="006A3A13" w:rsidTr="00726C46">
        <w:trPr>
          <w:cantSplit/>
          <w:trHeight w:val="340"/>
        </w:trPr>
        <w:tc>
          <w:tcPr>
            <w:tcW w:w="4646" w:type="pct"/>
            <w:gridSpan w:val="12"/>
            <w:vAlign w:val="center"/>
          </w:tcPr>
          <w:p w:rsidR="00726C46" w:rsidRPr="006A3A13" w:rsidRDefault="00726C46" w:rsidP="00726C46">
            <w:pPr>
              <w:pStyle w:val="afff4"/>
              <w:rPr>
                <w:rFonts w:ascii="Times New Roman" w:hAnsi="Times New Roman"/>
              </w:rPr>
            </w:pPr>
            <w:r w:rsidRPr="006A3A13">
              <w:rPr>
                <w:rFonts w:ascii="Times New Roman" w:hAnsi="Times New Roman"/>
              </w:rPr>
              <w:t>Месяц</w:t>
            </w:r>
          </w:p>
        </w:tc>
        <w:tc>
          <w:tcPr>
            <w:tcW w:w="354" w:type="pct"/>
            <w:vMerge w:val="restart"/>
            <w:vAlign w:val="center"/>
          </w:tcPr>
          <w:p w:rsidR="00726C46" w:rsidRPr="006A3A13" w:rsidRDefault="00726C46" w:rsidP="00726C46">
            <w:pPr>
              <w:pStyle w:val="afff4"/>
              <w:rPr>
                <w:rFonts w:ascii="Times New Roman" w:hAnsi="Times New Roman"/>
              </w:rPr>
            </w:pPr>
            <w:r w:rsidRPr="006A3A13">
              <w:rPr>
                <w:rFonts w:ascii="Times New Roman" w:hAnsi="Times New Roman"/>
              </w:rPr>
              <w:t>Год</w:t>
            </w:r>
          </w:p>
        </w:tc>
      </w:tr>
      <w:tr w:rsidR="00726C46" w:rsidRPr="006A3A13" w:rsidTr="00726C46">
        <w:trPr>
          <w:cantSplit/>
          <w:trHeight w:val="340"/>
        </w:trPr>
        <w:tc>
          <w:tcPr>
            <w:tcW w:w="357"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w:t>
            </w:r>
          </w:p>
        </w:tc>
        <w:tc>
          <w:tcPr>
            <w:tcW w:w="37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III</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IV</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VII</w:t>
            </w:r>
          </w:p>
        </w:tc>
        <w:tc>
          <w:tcPr>
            <w:tcW w:w="393" w:type="pct"/>
            <w:vAlign w:val="center"/>
          </w:tcPr>
          <w:p w:rsidR="00726C46" w:rsidRPr="006A3A13" w:rsidRDefault="00726C46" w:rsidP="00726C46">
            <w:pPr>
              <w:pStyle w:val="afff4"/>
              <w:rPr>
                <w:rFonts w:ascii="Times New Roman" w:hAnsi="Times New Roman"/>
                <w:lang w:val="en-US"/>
              </w:rPr>
            </w:pPr>
            <w:r w:rsidRPr="006A3A13">
              <w:rPr>
                <w:rFonts w:ascii="Times New Roman" w:hAnsi="Times New Roman"/>
                <w:lang w:val="en-US"/>
              </w:rPr>
              <w:t>VIII</w:t>
            </w:r>
          </w:p>
        </w:tc>
        <w:tc>
          <w:tcPr>
            <w:tcW w:w="393" w:type="pct"/>
            <w:vAlign w:val="center"/>
          </w:tcPr>
          <w:p w:rsidR="00726C46" w:rsidRPr="006A3A13" w:rsidRDefault="00726C46" w:rsidP="00726C46">
            <w:pPr>
              <w:pStyle w:val="afff4"/>
              <w:rPr>
                <w:rFonts w:ascii="Times New Roman" w:hAnsi="Times New Roman"/>
                <w:lang w:val="en-US"/>
              </w:rPr>
            </w:pPr>
            <w:r w:rsidRPr="006A3A13">
              <w:rPr>
                <w:rFonts w:ascii="Times New Roman" w:hAnsi="Times New Roman"/>
                <w:lang w:val="en-US"/>
              </w:rPr>
              <w:t>IX</w:t>
            </w:r>
          </w:p>
        </w:tc>
        <w:tc>
          <w:tcPr>
            <w:tcW w:w="393" w:type="pct"/>
            <w:vAlign w:val="center"/>
          </w:tcPr>
          <w:p w:rsidR="00726C46" w:rsidRPr="006A3A13" w:rsidRDefault="00726C46" w:rsidP="00726C46">
            <w:pPr>
              <w:pStyle w:val="afff4"/>
              <w:rPr>
                <w:rFonts w:ascii="Times New Roman" w:hAnsi="Times New Roman"/>
                <w:lang w:val="en-US"/>
              </w:rPr>
            </w:pPr>
            <w:r w:rsidRPr="006A3A13">
              <w:rPr>
                <w:rFonts w:ascii="Times New Roman" w:hAnsi="Times New Roman"/>
                <w:lang w:val="en-US"/>
              </w:rPr>
              <w:t>X</w:t>
            </w:r>
          </w:p>
        </w:tc>
        <w:tc>
          <w:tcPr>
            <w:tcW w:w="393"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w:t>
            </w:r>
          </w:p>
        </w:tc>
        <w:tc>
          <w:tcPr>
            <w:tcW w:w="379" w:type="pct"/>
            <w:vAlign w:val="center"/>
          </w:tcPr>
          <w:p w:rsidR="00726C46" w:rsidRPr="006A3A13" w:rsidRDefault="00726C46" w:rsidP="00726C46">
            <w:pPr>
              <w:pStyle w:val="afff4"/>
              <w:rPr>
                <w:rFonts w:ascii="Times New Roman" w:hAnsi="Times New Roman"/>
              </w:rPr>
            </w:pPr>
            <w:r w:rsidRPr="006A3A13">
              <w:rPr>
                <w:rFonts w:ascii="Times New Roman" w:hAnsi="Times New Roman"/>
                <w:lang w:val="en-US"/>
              </w:rPr>
              <w:t>XII</w:t>
            </w:r>
          </w:p>
        </w:tc>
        <w:tc>
          <w:tcPr>
            <w:tcW w:w="354" w:type="pct"/>
            <w:vMerge/>
            <w:vAlign w:val="center"/>
          </w:tcPr>
          <w:p w:rsidR="00726C46" w:rsidRPr="006A3A13" w:rsidRDefault="00726C46" w:rsidP="00726C46">
            <w:pPr>
              <w:pStyle w:val="afff4"/>
              <w:rPr>
                <w:rFonts w:ascii="Times New Roman" w:hAnsi="Times New Roman"/>
              </w:rPr>
            </w:pPr>
          </w:p>
        </w:tc>
      </w:tr>
      <w:tr w:rsidR="00726C46" w:rsidRPr="006A3A13" w:rsidTr="00726C46">
        <w:trPr>
          <w:trHeight w:val="340"/>
        </w:trPr>
        <w:tc>
          <w:tcPr>
            <w:tcW w:w="357"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9,0</w:t>
            </w:r>
          </w:p>
        </w:tc>
        <w:tc>
          <w:tcPr>
            <w:tcW w:w="37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7,0</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6,6</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5,7</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6,4</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8,1</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7,7</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7,2</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7,8</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8,7</w:t>
            </w:r>
          </w:p>
        </w:tc>
        <w:tc>
          <w:tcPr>
            <w:tcW w:w="393"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8,2</w:t>
            </w:r>
          </w:p>
        </w:tc>
        <w:tc>
          <w:tcPr>
            <w:tcW w:w="379"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8,9</w:t>
            </w:r>
          </w:p>
        </w:tc>
        <w:tc>
          <w:tcPr>
            <w:tcW w:w="354" w:type="pct"/>
            <w:vAlign w:val="center"/>
          </w:tcPr>
          <w:p w:rsidR="00726C46" w:rsidRPr="006A3A13" w:rsidRDefault="00726C46" w:rsidP="00726C46">
            <w:pPr>
              <w:pStyle w:val="afff2"/>
              <w:spacing w:before="0"/>
              <w:jc w:val="center"/>
              <w:rPr>
                <w:rFonts w:ascii="Times New Roman" w:hAnsi="Times New Roman"/>
              </w:rPr>
            </w:pPr>
            <w:r w:rsidRPr="006A3A13">
              <w:rPr>
                <w:rFonts w:ascii="Times New Roman" w:hAnsi="Times New Roman"/>
              </w:rPr>
              <w:t>91</w:t>
            </w:r>
          </w:p>
        </w:tc>
      </w:tr>
    </w:tbl>
    <w:p w:rsidR="00726C46" w:rsidRPr="00CB485F" w:rsidRDefault="00726C46" w:rsidP="00726C46">
      <w:pPr>
        <w:tabs>
          <w:tab w:val="left" w:pos="0"/>
        </w:tabs>
        <w:spacing w:before="120"/>
        <w:ind w:left="-142" w:firstLine="720"/>
        <w:jc w:val="both"/>
        <w:rPr>
          <w:bCs/>
          <w:color w:val="000000"/>
          <w:sz w:val="26"/>
          <w:szCs w:val="26"/>
        </w:rPr>
      </w:pPr>
      <w:r w:rsidRPr="00CB485F">
        <w:rPr>
          <w:b/>
          <w:bCs/>
          <w:color w:val="000000"/>
          <w:sz w:val="26"/>
          <w:szCs w:val="26"/>
        </w:rPr>
        <w:t>Атмосферные явления.</w:t>
      </w:r>
      <w:r w:rsidRPr="00CB485F">
        <w:rPr>
          <w:bCs/>
          <w:color w:val="000000"/>
          <w:sz w:val="26"/>
          <w:szCs w:val="26"/>
        </w:rPr>
        <w:t xml:space="preserve"> Среди атмосферных явлений в течение года наблюдаются туманы (обычно 26 дней за год) с наибольшей частотой холодный период (таблица 3.10) (приложение Г). Метели возможны с сентября по апрель (за год в среднем 25 дней), с наибольшей повторяемостью (до 7 дней) в январе (таблица 3.11). Грозы регистрируются обычно с апреля по октябрь с наибольшей частотой в июне и июле (таблица 3.12). Данные о числе дней с градом и пыльной бурей представлены по МС Самара в таблице 3.13 – 3.14.</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.10 – Число дней с атмосферными явлениями (приложение Г)</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632"/>
        <w:gridCol w:w="633"/>
        <w:gridCol w:w="633"/>
        <w:gridCol w:w="523"/>
        <w:gridCol w:w="633"/>
        <w:gridCol w:w="608"/>
        <w:gridCol w:w="633"/>
        <w:gridCol w:w="638"/>
        <w:gridCol w:w="608"/>
        <w:gridCol w:w="604"/>
        <w:gridCol w:w="489"/>
        <w:gridCol w:w="582"/>
        <w:gridCol w:w="585"/>
      </w:tblGrid>
      <w:tr w:rsidR="00726C46" w:rsidRPr="006A3A13" w:rsidTr="00726C46">
        <w:trPr>
          <w:trHeight w:val="340"/>
          <w:tblHeader/>
          <w:jc w:val="center"/>
        </w:trPr>
        <w:tc>
          <w:tcPr>
            <w:tcW w:w="882" w:type="pct"/>
            <w:vMerge w:val="restart"/>
            <w:tcBorders>
              <w:top w:val="single" w:sz="4" w:space="0" w:color="auto"/>
              <w:left w:val="single" w:sz="4" w:space="0" w:color="auto"/>
              <w:right w:val="single" w:sz="4" w:space="0" w:color="auto"/>
            </w:tcBorders>
            <w:vAlign w:val="center"/>
          </w:tcPr>
          <w:p w:rsidR="00726C46" w:rsidRPr="006A3A13" w:rsidRDefault="00726C46" w:rsidP="00726C46">
            <w:pPr>
              <w:spacing w:before="120"/>
              <w:ind w:right="27"/>
              <w:jc w:val="center"/>
              <w:rPr>
                <w:b/>
                <w:color w:val="000000"/>
                <w:sz w:val="20"/>
                <w:szCs w:val="20"/>
              </w:rPr>
            </w:pPr>
          </w:p>
        </w:tc>
        <w:tc>
          <w:tcPr>
            <w:tcW w:w="3809" w:type="pct"/>
            <w:gridSpan w:val="12"/>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jc w:val="center"/>
              <w:rPr>
                <w:b/>
                <w:color w:val="000000"/>
                <w:sz w:val="20"/>
                <w:szCs w:val="20"/>
              </w:rPr>
            </w:pPr>
            <w:r w:rsidRPr="006A3A13">
              <w:rPr>
                <w:b/>
                <w:sz w:val="20"/>
                <w:szCs w:val="20"/>
              </w:rPr>
              <w:t>Месяц</w:t>
            </w:r>
          </w:p>
        </w:tc>
        <w:tc>
          <w:tcPr>
            <w:tcW w:w="309" w:type="pct"/>
            <w:vMerge w:val="restart"/>
            <w:tcBorders>
              <w:top w:val="single" w:sz="4" w:space="0" w:color="auto"/>
              <w:left w:val="single" w:sz="4" w:space="0" w:color="auto"/>
              <w:right w:val="single" w:sz="4" w:space="0" w:color="auto"/>
            </w:tcBorders>
            <w:vAlign w:val="center"/>
          </w:tcPr>
          <w:p w:rsidR="00726C46" w:rsidRPr="006A3A13" w:rsidRDefault="00726C46" w:rsidP="00726C46">
            <w:pPr>
              <w:spacing w:before="120"/>
              <w:ind w:right="27"/>
              <w:jc w:val="center"/>
              <w:rPr>
                <w:b/>
                <w:color w:val="000000"/>
                <w:sz w:val="20"/>
                <w:szCs w:val="20"/>
              </w:rPr>
            </w:pPr>
            <w:r w:rsidRPr="006A3A13">
              <w:rPr>
                <w:b/>
                <w:color w:val="000000"/>
                <w:sz w:val="20"/>
                <w:szCs w:val="20"/>
              </w:rPr>
              <w:t>Год</w:t>
            </w:r>
          </w:p>
        </w:tc>
      </w:tr>
      <w:tr w:rsidR="00726C46" w:rsidRPr="006A3A13" w:rsidTr="00726C46">
        <w:trPr>
          <w:trHeight w:val="340"/>
          <w:tblHeader/>
          <w:jc w:val="center"/>
        </w:trPr>
        <w:tc>
          <w:tcPr>
            <w:tcW w:w="882" w:type="pct"/>
            <w:vMerge/>
            <w:tcBorders>
              <w:left w:val="single" w:sz="4" w:space="0" w:color="auto"/>
              <w:bottom w:val="single" w:sz="4" w:space="0" w:color="auto"/>
              <w:right w:val="single" w:sz="4" w:space="0" w:color="auto"/>
            </w:tcBorders>
            <w:vAlign w:val="center"/>
          </w:tcPr>
          <w:p w:rsidR="00726C46" w:rsidRPr="006A3A13" w:rsidRDefault="00726C46" w:rsidP="00726C46">
            <w:pPr>
              <w:spacing w:before="120"/>
              <w:ind w:right="27"/>
              <w:jc w:val="center"/>
              <w:rPr>
                <w:b/>
                <w:color w:val="000000"/>
                <w:sz w:val="20"/>
                <w:szCs w:val="20"/>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I</w:t>
            </w:r>
          </w:p>
        </w:tc>
        <w:tc>
          <w:tcPr>
            <w:tcW w:w="334"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II</w:t>
            </w:r>
          </w:p>
        </w:tc>
        <w:tc>
          <w:tcPr>
            <w:tcW w:w="334"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III</w:t>
            </w:r>
          </w:p>
        </w:tc>
        <w:tc>
          <w:tcPr>
            <w:tcW w:w="276"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IV</w:t>
            </w:r>
          </w:p>
        </w:tc>
        <w:tc>
          <w:tcPr>
            <w:tcW w:w="334"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V</w:t>
            </w:r>
          </w:p>
        </w:tc>
        <w:tc>
          <w:tcPr>
            <w:tcW w:w="321"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VI</w:t>
            </w:r>
          </w:p>
        </w:tc>
        <w:tc>
          <w:tcPr>
            <w:tcW w:w="334"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VII</w:t>
            </w:r>
          </w:p>
        </w:tc>
        <w:tc>
          <w:tcPr>
            <w:tcW w:w="337"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VIII</w:t>
            </w:r>
          </w:p>
        </w:tc>
        <w:tc>
          <w:tcPr>
            <w:tcW w:w="321"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IX</w:t>
            </w:r>
          </w:p>
        </w:tc>
        <w:tc>
          <w:tcPr>
            <w:tcW w:w="319"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X</w:t>
            </w:r>
          </w:p>
        </w:tc>
        <w:tc>
          <w:tcPr>
            <w:tcW w:w="258"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XI</w:t>
            </w:r>
          </w:p>
        </w:tc>
        <w:tc>
          <w:tcPr>
            <w:tcW w:w="307"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r w:rsidRPr="006A3A13">
              <w:rPr>
                <w:b/>
                <w:color w:val="000000"/>
                <w:sz w:val="20"/>
                <w:szCs w:val="20"/>
              </w:rPr>
              <w:t>XII</w:t>
            </w:r>
          </w:p>
        </w:tc>
        <w:tc>
          <w:tcPr>
            <w:tcW w:w="309" w:type="pct"/>
            <w:vMerge/>
            <w:tcBorders>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jc w:val="center"/>
              <w:rPr>
                <w:b/>
                <w:color w:val="000000"/>
                <w:sz w:val="20"/>
                <w:szCs w:val="20"/>
              </w:rPr>
            </w:pP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b/>
                <w:bCs/>
                <w:color w:val="000000"/>
                <w:sz w:val="20"/>
                <w:szCs w:val="20"/>
              </w:rPr>
            </w:pPr>
            <w:r w:rsidRPr="006A3A13">
              <w:rPr>
                <w:b/>
                <w:bCs/>
                <w:color w:val="000000"/>
                <w:sz w:val="20"/>
                <w:szCs w:val="20"/>
              </w:rPr>
              <w:t>Туман (1936-2019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0,3</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0,4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0,7</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3</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5</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26</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11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11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4</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5</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8</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8</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15</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14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0"/>
              </w:tabs>
              <w:spacing w:before="120"/>
              <w:ind w:left="-142" w:right="-134"/>
              <w:jc w:val="center"/>
              <w:rPr>
                <w:bCs/>
                <w:sz w:val="20"/>
                <w:szCs w:val="20"/>
              </w:rPr>
            </w:pPr>
            <w:r w:rsidRPr="006A3A13">
              <w:rPr>
                <w:bCs/>
                <w:sz w:val="20"/>
                <w:szCs w:val="20"/>
              </w:rPr>
              <w:t>50</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
                <w:bCs/>
                <w:color w:val="000000"/>
                <w:sz w:val="20"/>
                <w:szCs w:val="20"/>
              </w:rPr>
            </w:pPr>
            <w:r w:rsidRPr="006A3A13">
              <w:rPr>
                <w:b/>
                <w:bCs/>
                <w:color w:val="000000"/>
                <w:sz w:val="20"/>
                <w:szCs w:val="20"/>
              </w:rPr>
              <w:t>Гроза (1937-2019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0,4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3</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0,05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24</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5</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color w:val="000000"/>
                <w:sz w:val="20"/>
                <w:szCs w:val="20"/>
              </w:rPr>
            </w:pPr>
            <w:r w:rsidRPr="006A3A13">
              <w:rPr>
                <w:color w:val="000000"/>
                <w:sz w:val="20"/>
                <w:szCs w:val="20"/>
              </w:rPr>
              <w:t>37</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
                <w:bCs/>
                <w:color w:val="000000"/>
                <w:sz w:val="20"/>
                <w:szCs w:val="20"/>
              </w:rPr>
            </w:pPr>
            <w:r w:rsidRPr="006A3A13">
              <w:rPr>
                <w:b/>
                <w:bCs/>
                <w:color w:val="000000"/>
                <w:sz w:val="20"/>
                <w:szCs w:val="20"/>
              </w:rPr>
              <w:t>Метель (1939-2019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4</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0,4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0,01</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0,5</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2</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5</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25</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15</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5</w:t>
            </w:r>
          </w:p>
        </w:tc>
        <w:tc>
          <w:tcPr>
            <w:tcW w:w="258"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14</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16</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26C46" w:rsidRPr="006A3A13" w:rsidRDefault="00726C46" w:rsidP="00726C46">
            <w:pPr>
              <w:tabs>
                <w:tab w:val="left" w:pos="-121"/>
              </w:tabs>
              <w:spacing w:before="120"/>
              <w:ind w:left="-142" w:right="-134"/>
              <w:jc w:val="center"/>
              <w:rPr>
                <w:bCs/>
                <w:sz w:val="20"/>
                <w:szCs w:val="20"/>
              </w:rPr>
            </w:pPr>
            <w:r w:rsidRPr="006A3A13">
              <w:rPr>
                <w:bCs/>
                <w:sz w:val="20"/>
                <w:szCs w:val="20"/>
              </w:rPr>
              <w:t>51</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jc w:val="center"/>
              <w:rPr>
                <w:b/>
                <w:bCs/>
                <w:color w:val="000000"/>
                <w:sz w:val="20"/>
                <w:szCs w:val="20"/>
              </w:rPr>
            </w:pPr>
            <w:r w:rsidRPr="006A3A13">
              <w:rPr>
                <w:b/>
                <w:bCs/>
                <w:color w:val="000000"/>
                <w:sz w:val="20"/>
                <w:szCs w:val="20"/>
              </w:rPr>
              <w:t>Пыльные бури (1991-2020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0,03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108" w:right="-55"/>
              <w:jc w:val="center"/>
              <w:rPr>
                <w:bCs/>
                <w:color w:val="000000"/>
                <w:sz w:val="20"/>
                <w:szCs w:val="20"/>
              </w:rPr>
            </w:pPr>
            <w:r w:rsidRPr="006A3A13">
              <w:rPr>
                <w:bCs/>
                <w:color w:val="000000"/>
                <w:sz w:val="20"/>
                <w:szCs w:val="20"/>
              </w:rPr>
              <w:t>0,03</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right="27"/>
              <w:jc w:val="center"/>
              <w:rPr>
                <w:bCs/>
                <w:color w:val="000000"/>
                <w:sz w:val="20"/>
                <w:szCs w:val="20"/>
              </w:rPr>
            </w:pPr>
            <w:r w:rsidRPr="006A3A13">
              <w:rPr>
                <w:bCs/>
                <w:color w:val="000000"/>
                <w:sz w:val="20"/>
                <w:szCs w:val="20"/>
              </w:rPr>
              <w:t>1</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jc w:val="center"/>
              <w:rPr>
                <w:b/>
                <w:bCs/>
                <w:color w:val="000000"/>
                <w:sz w:val="20"/>
                <w:szCs w:val="20"/>
              </w:rPr>
            </w:pPr>
            <w:r w:rsidRPr="006A3A13">
              <w:rPr>
                <w:b/>
                <w:bCs/>
                <w:color w:val="000000"/>
                <w:sz w:val="20"/>
                <w:szCs w:val="20"/>
              </w:rPr>
              <w:t>Росы (1991-2020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0,1</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right="27"/>
              <w:jc w:val="center"/>
              <w:rPr>
                <w:bCs/>
                <w:color w:val="000000"/>
                <w:sz w:val="20"/>
                <w:szCs w:val="20"/>
              </w:rPr>
            </w:pPr>
            <w:r w:rsidRPr="006A3A13">
              <w:rPr>
                <w:bCs/>
                <w:color w:val="000000"/>
                <w:sz w:val="20"/>
                <w:szCs w:val="20"/>
              </w:rPr>
              <w:t>54</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19</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19</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17</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right="27"/>
              <w:jc w:val="center"/>
              <w:rPr>
                <w:bCs/>
                <w:color w:val="000000"/>
                <w:sz w:val="20"/>
                <w:szCs w:val="20"/>
              </w:rPr>
            </w:pPr>
            <w:r w:rsidRPr="006A3A13">
              <w:rPr>
                <w:bCs/>
                <w:color w:val="000000"/>
                <w:sz w:val="20"/>
                <w:szCs w:val="20"/>
              </w:rPr>
              <w:t>85</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jc w:val="center"/>
              <w:rPr>
                <w:b/>
                <w:bCs/>
                <w:color w:val="000000"/>
                <w:sz w:val="20"/>
                <w:szCs w:val="20"/>
              </w:rPr>
            </w:pPr>
            <w:r w:rsidRPr="006A3A13">
              <w:rPr>
                <w:b/>
                <w:bCs/>
                <w:color w:val="000000"/>
                <w:sz w:val="20"/>
                <w:szCs w:val="20"/>
              </w:rPr>
              <w:t>Гололед (1971-2020 </w:t>
            </w:r>
            <w:proofErr w:type="spellStart"/>
            <w:proofErr w:type="gramStart"/>
            <w:r w:rsidRPr="006A3A13">
              <w:rPr>
                <w:b/>
                <w:bCs/>
                <w:color w:val="000000"/>
                <w:sz w:val="20"/>
                <w:szCs w:val="20"/>
              </w:rPr>
              <w:t>гг</w:t>
            </w:r>
            <w:proofErr w:type="spellEnd"/>
            <w:proofErr w:type="gramEnd"/>
            <w:r w:rsidRPr="006A3A13">
              <w:rPr>
                <w:b/>
                <w:bCs/>
                <w:color w:val="000000"/>
                <w:sz w:val="20"/>
                <w:szCs w:val="20"/>
              </w:rPr>
              <w:t>)**</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Среднее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147" w:hanging="147"/>
              <w:jc w:val="center"/>
              <w:rPr>
                <w:bCs/>
                <w:color w:val="000000"/>
                <w:sz w:val="20"/>
                <w:szCs w:val="20"/>
              </w:rPr>
            </w:pPr>
            <w:r w:rsidRPr="006A3A13">
              <w:rPr>
                <w:bCs/>
                <w:color w:val="000000"/>
                <w:sz w:val="20"/>
                <w:szCs w:val="20"/>
              </w:rPr>
              <w:t>0,3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right="27"/>
              <w:jc w:val="center"/>
              <w:rPr>
                <w:bCs/>
                <w:color w:val="000000"/>
                <w:sz w:val="20"/>
                <w:szCs w:val="20"/>
              </w:rPr>
            </w:pPr>
            <w:r w:rsidRPr="006A3A13">
              <w:rPr>
                <w:bCs/>
                <w:color w:val="000000"/>
                <w:sz w:val="20"/>
                <w:szCs w:val="20"/>
              </w:rPr>
              <w:t>19</w:t>
            </w:r>
          </w:p>
        </w:tc>
      </w:tr>
      <w:tr w:rsidR="00726C46" w:rsidRPr="006A3A13" w:rsidTr="00726C46">
        <w:trPr>
          <w:trHeight w:val="340"/>
          <w:jc w:val="center"/>
        </w:trPr>
        <w:tc>
          <w:tcPr>
            <w:tcW w:w="8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
                <w:color w:val="000000"/>
                <w:sz w:val="20"/>
                <w:szCs w:val="20"/>
              </w:rPr>
            </w:pPr>
            <w:r w:rsidRPr="006A3A13">
              <w:rPr>
                <w:b/>
                <w:color w:val="000000"/>
                <w:sz w:val="20"/>
                <w:szCs w:val="20"/>
              </w:rPr>
              <w:t>Наибольшее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18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jc w:val="center"/>
              <w:rPr>
                <w:bCs/>
                <w:color w:val="000000"/>
                <w:sz w:val="20"/>
                <w:szCs w:val="20"/>
              </w:rPr>
            </w:pPr>
            <w:r w:rsidRPr="006A3A13">
              <w:rPr>
                <w:bCs/>
                <w:color w:val="000000"/>
                <w:sz w:val="20"/>
                <w:szCs w:val="20"/>
              </w:rPr>
              <w:t>21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right="27"/>
              <w:jc w:val="center"/>
              <w:rPr>
                <w:bCs/>
                <w:color w:val="000000"/>
                <w:sz w:val="20"/>
                <w:szCs w:val="20"/>
              </w:rPr>
            </w:pPr>
            <w:r w:rsidRPr="006A3A13">
              <w:rPr>
                <w:bCs/>
                <w:color w:val="000000"/>
                <w:sz w:val="20"/>
                <w:szCs w:val="20"/>
              </w:rPr>
              <w:t>50</w:t>
            </w:r>
          </w:p>
        </w:tc>
      </w:tr>
      <w:tr w:rsidR="00726C46" w:rsidRPr="006A3A13" w:rsidTr="00726C46">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ind w:right="27"/>
              <w:rPr>
                <w:bCs/>
                <w:color w:val="000000"/>
                <w:sz w:val="20"/>
                <w:szCs w:val="20"/>
              </w:rPr>
            </w:pPr>
            <w:r w:rsidRPr="006A3A13">
              <w:rPr>
                <w:bCs/>
                <w:color w:val="000000"/>
                <w:sz w:val="20"/>
                <w:szCs w:val="20"/>
              </w:rPr>
              <w:t>*  - по данным МС Серноводск; **  - по данным МС Самара.</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lastRenderedPageBreak/>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11</w:t>
      </w:r>
      <w:r w:rsidRPr="00CB485F">
        <w:rPr>
          <w:rFonts w:ascii="Times New Roman" w:hAnsi="Times New Roman"/>
          <w:sz w:val="26"/>
          <w:szCs w:val="26"/>
        </w:rPr>
        <w:t xml:space="preserve"> – Повторяемость гроз, % (1936-2020 </w:t>
      </w:r>
      <w:proofErr w:type="spellStart"/>
      <w:proofErr w:type="gramStart"/>
      <w:r w:rsidRPr="00CB485F">
        <w:rPr>
          <w:rFonts w:ascii="Times New Roman" w:hAnsi="Times New Roman"/>
          <w:sz w:val="26"/>
          <w:szCs w:val="26"/>
        </w:rPr>
        <w:t>гг</w:t>
      </w:r>
      <w:proofErr w:type="spellEnd"/>
      <w:proofErr w:type="gramEnd"/>
      <w:r w:rsidRPr="00CB485F">
        <w:rPr>
          <w:rFonts w:ascii="Times New Roman" w:hAnsi="Times New Roman"/>
          <w:sz w:val="26"/>
          <w:szCs w:val="26"/>
        </w:rPr>
        <w:t>) (Приложение Г), МС Самара</w:t>
      </w:r>
    </w:p>
    <w:tbl>
      <w:tblPr>
        <w:tblStyle w:val="afffe"/>
        <w:tblW w:w="5000" w:type="pct"/>
        <w:tblLook w:val="04A0" w:firstRow="1" w:lastRow="0" w:firstColumn="1" w:lastColumn="0" w:noHBand="0" w:noVBand="1"/>
      </w:tblPr>
      <w:tblGrid>
        <w:gridCol w:w="1203"/>
        <w:gridCol w:w="1235"/>
        <w:gridCol w:w="1372"/>
        <w:gridCol w:w="1097"/>
        <w:gridCol w:w="1235"/>
        <w:gridCol w:w="1097"/>
        <w:gridCol w:w="1097"/>
        <w:gridCol w:w="1235"/>
      </w:tblGrid>
      <w:tr w:rsidR="00726C46" w:rsidRPr="006A3A13" w:rsidTr="00726C46">
        <w:trPr>
          <w:trHeight w:val="317"/>
        </w:trPr>
        <w:tc>
          <w:tcPr>
            <w:tcW w:w="628"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w:t>
            </w:r>
          </w:p>
        </w:tc>
        <w:tc>
          <w:tcPr>
            <w:tcW w:w="645"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XI</w:t>
            </w:r>
          </w:p>
        </w:tc>
        <w:tc>
          <w:tcPr>
            <w:tcW w:w="717"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w:t>
            </w:r>
          </w:p>
        </w:tc>
        <w:tc>
          <w:tcPr>
            <w:tcW w:w="645"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IV</w:t>
            </w:r>
          </w:p>
        </w:tc>
        <w:tc>
          <w:tcPr>
            <w:tcW w:w="645"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Сезон</w:t>
            </w:r>
          </w:p>
        </w:tc>
      </w:tr>
      <w:tr w:rsidR="00726C46" w:rsidRPr="006A3A13" w:rsidTr="00726C46">
        <w:tc>
          <w:tcPr>
            <w:tcW w:w="628"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0,1</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0,2</w:t>
            </w:r>
          </w:p>
        </w:tc>
        <w:tc>
          <w:tcPr>
            <w:tcW w:w="717"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0,1</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8</w:t>
            </w:r>
          </w:p>
        </w:tc>
      </w:tr>
    </w:tbl>
    <w:p w:rsidR="00726C46" w:rsidRPr="00CB485F" w:rsidRDefault="00726C46" w:rsidP="00726C46">
      <w:pPr>
        <w:tabs>
          <w:tab w:val="left" w:pos="0"/>
        </w:tabs>
        <w:spacing w:before="120"/>
        <w:ind w:firstLine="720"/>
        <w:jc w:val="both"/>
        <w:rPr>
          <w:bCs/>
          <w:color w:val="000000"/>
          <w:sz w:val="26"/>
          <w:szCs w:val="26"/>
        </w:rPr>
      </w:pPr>
      <w:r w:rsidRPr="00CB485F">
        <w:rPr>
          <w:bCs/>
          <w:color w:val="000000"/>
          <w:sz w:val="26"/>
          <w:szCs w:val="26"/>
        </w:rPr>
        <w:t>Средняя годовая продолжительность гроз составляет 35 часов (Приложение Г).</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12</w:t>
      </w:r>
      <w:r w:rsidRPr="00CB485F">
        <w:rPr>
          <w:rFonts w:ascii="Times New Roman" w:hAnsi="Times New Roman"/>
          <w:sz w:val="26"/>
          <w:szCs w:val="26"/>
        </w:rPr>
        <w:t xml:space="preserve"> – Средняя продолжительность метелей, часы (Приложение Г), МС Самара</w:t>
      </w:r>
    </w:p>
    <w:tbl>
      <w:tblPr>
        <w:tblStyle w:val="afffe"/>
        <w:tblW w:w="5000" w:type="pct"/>
        <w:tblLook w:val="04A0" w:firstRow="1" w:lastRow="0" w:firstColumn="1" w:lastColumn="0" w:noHBand="0" w:noVBand="1"/>
      </w:tblPr>
      <w:tblGrid>
        <w:gridCol w:w="1203"/>
        <w:gridCol w:w="1235"/>
        <w:gridCol w:w="1372"/>
        <w:gridCol w:w="1097"/>
        <w:gridCol w:w="1235"/>
        <w:gridCol w:w="1097"/>
        <w:gridCol w:w="1097"/>
        <w:gridCol w:w="1235"/>
      </w:tblGrid>
      <w:tr w:rsidR="00726C46" w:rsidRPr="006A3A13" w:rsidTr="00726C46">
        <w:trPr>
          <w:trHeight w:val="374"/>
        </w:trPr>
        <w:tc>
          <w:tcPr>
            <w:tcW w:w="628"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w:t>
            </w:r>
          </w:p>
        </w:tc>
        <w:tc>
          <w:tcPr>
            <w:tcW w:w="645"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XI</w:t>
            </w:r>
          </w:p>
        </w:tc>
        <w:tc>
          <w:tcPr>
            <w:tcW w:w="717"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XII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w:t>
            </w:r>
          </w:p>
        </w:tc>
        <w:tc>
          <w:tcPr>
            <w:tcW w:w="645"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III</w:t>
            </w:r>
          </w:p>
        </w:tc>
        <w:tc>
          <w:tcPr>
            <w:tcW w:w="573" w:type="pct"/>
            <w:vAlign w:val="center"/>
          </w:tcPr>
          <w:p w:rsidR="00726C46" w:rsidRPr="006A3A13" w:rsidRDefault="00726C46" w:rsidP="00726C46">
            <w:pPr>
              <w:spacing w:before="120"/>
              <w:ind w:right="27"/>
              <w:rPr>
                <w:b/>
                <w:color w:val="000000"/>
                <w:sz w:val="20"/>
                <w:szCs w:val="20"/>
              </w:rPr>
            </w:pPr>
            <w:r w:rsidRPr="006A3A13">
              <w:rPr>
                <w:b/>
                <w:color w:val="000000"/>
                <w:sz w:val="20"/>
                <w:szCs w:val="20"/>
              </w:rPr>
              <w:t>IV</w:t>
            </w:r>
          </w:p>
        </w:tc>
        <w:tc>
          <w:tcPr>
            <w:tcW w:w="645"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Сезон</w:t>
            </w:r>
          </w:p>
        </w:tc>
      </w:tr>
      <w:tr w:rsidR="00726C46" w:rsidRPr="006A3A13" w:rsidTr="00726C46">
        <w:tc>
          <w:tcPr>
            <w:tcW w:w="628"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10</w:t>
            </w:r>
          </w:p>
        </w:tc>
        <w:tc>
          <w:tcPr>
            <w:tcW w:w="717"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21</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34</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25</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18</w:t>
            </w:r>
          </w:p>
        </w:tc>
        <w:tc>
          <w:tcPr>
            <w:tcW w:w="57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w:t>
            </w:r>
          </w:p>
        </w:tc>
        <w:tc>
          <w:tcPr>
            <w:tcW w:w="645"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112</w:t>
            </w:r>
          </w:p>
        </w:tc>
      </w:tr>
    </w:tbl>
    <w:p w:rsidR="00726C46" w:rsidRPr="00CB485F" w:rsidRDefault="00726C46" w:rsidP="00726C46">
      <w:pPr>
        <w:tabs>
          <w:tab w:val="left" w:pos="0"/>
        </w:tabs>
        <w:spacing w:before="120"/>
        <w:ind w:left="-142" w:firstLine="720"/>
        <w:jc w:val="both"/>
        <w:rPr>
          <w:sz w:val="26"/>
          <w:szCs w:val="26"/>
        </w:rPr>
      </w:pPr>
      <w:r w:rsidRPr="00CB485F">
        <w:rPr>
          <w:rFonts w:eastAsia="Batang"/>
          <w:bCs/>
          <w:sz w:val="26"/>
          <w:szCs w:val="26"/>
        </w:rPr>
        <w:t>Согласно Карте районирования территории Российской Федерации по среднегодовой продолжительности гроз в часах земли (п. 2.5.38 ПУЭ-7 [20]), интенсивность грозовой деятельности района изысканий составляет от 40 до 60 часов с грозой в год.</w:t>
      </w:r>
    </w:p>
    <w:p w:rsidR="00726C46" w:rsidRPr="00CB485F" w:rsidRDefault="00726C46" w:rsidP="00726C46">
      <w:pPr>
        <w:spacing w:before="120"/>
        <w:ind w:firstLine="680"/>
        <w:jc w:val="both"/>
        <w:rPr>
          <w:rFonts w:eastAsia="Batang"/>
          <w:bCs/>
          <w:sz w:val="26"/>
          <w:szCs w:val="26"/>
        </w:rPr>
      </w:pPr>
      <w:proofErr w:type="spellStart"/>
      <w:r w:rsidRPr="00CB485F">
        <w:rPr>
          <w:rFonts w:eastAsia="Batang"/>
          <w:b/>
          <w:bCs/>
          <w:sz w:val="26"/>
          <w:szCs w:val="26"/>
        </w:rPr>
        <w:t>Гололедно-изморозевые</w:t>
      </w:r>
      <w:proofErr w:type="spellEnd"/>
      <w:r w:rsidRPr="00CB485F">
        <w:rPr>
          <w:rFonts w:eastAsia="Batang"/>
          <w:b/>
          <w:bCs/>
          <w:sz w:val="26"/>
          <w:szCs w:val="26"/>
        </w:rPr>
        <w:t xml:space="preserve"> образования.</w:t>
      </w:r>
      <w:r w:rsidRPr="00CB485F">
        <w:rPr>
          <w:rFonts w:eastAsia="Batang"/>
          <w:bCs/>
          <w:i/>
          <w:sz w:val="26"/>
          <w:szCs w:val="26"/>
        </w:rPr>
        <w:t xml:space="preserve"> </w:t>
      </w:r>
      <w:proofErr w:type="spellStart"/>
      <w:r w:rsidRPr="00CB485F">
        <w:rPr>
          <w:bCs/>
          <w:sz w:val="26"/>
          <w:szCs w:val="26"/>
        </w:rPr>
        <w:t>Гололедно-изморозевые</w:t>
      </w:r>
      <w:proofErr w:type="spellEnd"/>
      <w:r w:rsidRPr="00CB485F">
        <w:rPr>
          <w:bCs/>
          <w:sz w:val="26"/>
          <w:szCs w:val="26"/>
        </w:rPr>
        <w:t xml:space="preserve"> отложения наблюдаются в период с сентября по март (таблица 3.15) [28].</w:t>
      </w:r>
      <w:r w:rsidRPr="00CB485F">
        <w:rPr>
          <w:rFonts w:eastAsia="Batang"/>
          <w:bCs/>
          <w:i/>
          <w:sz w:val="26"/>
          <w:szCs w:val="26"/>
        </w:rPr>
        <w:t xml:space="preserve"> </w:t>
      </w:r>
      <w:r w:rsidRPr="00CB485F">
        <w:rPr>
          <w:rFonts w:eastAsia="Batang"/>
          <w:bCs/>
          <w:sz w:val="26"/>
          <w:szCs w:val="26"/>
        </w:rPr>
        <w:t>По Карте 3 Районирование территории Российской Федерации по толщине стенки гололеда (СП 20.13330.2016 «Нагрузки и воздействия») [14] район изысканий относится ко II району. Для данного района толщина стенки гололеда (b), превышаемая один раз в 5 лет, на элементах кругового сечения диаметром 10 мм, расположенных на высоте 10 м над поверхностью земли, равна 5 мм.</w:t>
      </w:r>
    </w:p>
    <w:p w:rsidR="00726C46" w:rsidRPr="00CB485F" w:rsidRDefault="00726C46" w:rsidP="00726C46">
      <w:pPr>
        <w:spacing w:before="120"/>
        <w:ind w:firstLine="680"/>
        <w:jc w:val="both"/>
        <w:rPr>
          <w:rFonts w:eastAsia="Batang"/>
          <w:bCs/>
          <w:i/>
          <w:sz w:val="26"/>
          <w:szCs w:val="26"/>
        </w:rPr>
      </w:pPr>
      <w:r w:rsidRPr="00CB485F">
        <w:rPr>
          <w:rFonts w:eastAsia="Batang"/>
          <w:bCs/>
          <w:sz w:val="26"/>
          <w:szCs w:val="26"/>
        </w:rPr>
        <w:t>Средняя толщина нормативной стенки гололеда равна 3,8 мм, максимальная – 13,7 мм (Приложение Г).</w:t>
      </w:r>
    </w:p>
    <w:p w:rsidR="00726C46" w:rsidRPr="00CB485F" w:rsidRDefault="00726C46" w:rsidP="00726C46">
      <w:pPr>
        <w:spacing w:before="120"/>
        <w:ind w:firstLine="680"/>
        <w:jc w:val="both"/>
        <w:rPr>
          <w:rFonts w:eastAsia="Batang"/>
          <w:bCs/>
          <w:sz w:val="26"/>
          <w:szCs w:val="26"/>
        </w:rPr>
      </w:pPr>
      <w:r w:rsidRPr="00CB485F">
        <w:rPr>
          <w:rFonts w:eastAsia="Batang"/>
          <w:bCs/>
          <w:sz w:val="26"/>
          <w:szCs w:val="26"/>
        </w:rPr>
        <w:t>Согласно ПУЭ территория проектирования относится к гололедному району I</w:t>
      </w:r>
      <w:r w:rsidRPr="00CB485F">
        <w:rPr>
          <w:rFonts w:eastAsia="Batang"/>
          <w:bCs/>
          <w:sz w:val="26"/>
          <w:szCs w:val="26"/>
          <w:lang w:val="en-US"/>
        </w:rPr>
        <w:t>V</w:t>
      </w:r>
      <w:r w:rsidRPr="00CB485F">
        <w:rPr>
          <w:rFonts w:eastAsia="Batang"/>
          <w:bCs/>
          <w:sz w:val="26"/>
          <w:szCs w:val="26"/>
        </w:rPr>
        <w:t xml:space="preserve"> c толщиной стенки гололеда 25 мм. </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13</w:t>
      </w:r>
      <w:r w:rsidRPr="00CB485F">
        <w:rPr>
          <w:rFonts w:ascii="Times New Roman" w:hAnsi="Times New Roman"/>
          <w:sz w:val="26"/>
          <w:szCs w:val="26"/>
        </w:rPr>
        <w:t xml:space="preserve"> - Среднее и наибольшее число дней с обледенением гололедного станка (МС Самара) [28]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587"/>
        <w:gridCol w:w="587"/>
        <w:gridCol w:w="482"/>
        <w:gridCol w:w="544"/>
        <w:gridCol w:w="589"/>
        <w:gridCol w:w="534"/>
        <w:gridCol w:w="589"/>
        <w:gridCol w:w="566"/>
        <w:gridCol w:w="490"/>
        <w:gridCol w:w="572"/>
      </w:tblGrid>
      <w:tr w:rsidR="00726C46" w:rsidRPr="006A3A13" w:rsidTr="00726C46">
        <w:trPr>
          <w:trHeight w:val="340"/>
          <w:tblHeader/>
          <w:jc w:val="center"/>
        </w:trPr>
        <w:tc>
          <w:tcPr>
            <w:tcW w:w="2109" w:type="pct"/>
            <w:vMerge w:val="restart"/>
            <w:tcBorders>
              <w:top w:val="single" w:sz="4" w:space="0" w:color="auto"/>
              <w:left w:val="single" w:sz="4" w:space="0" w:color="auto"/>
              <w:right w:val="single" w:sz="4" w:space="0" w:color="auto"/>
            </w:tcBorders>
            <w:shd w:val="clear" w:color="auto" w:fill="auto"/>
            <w:vAlign w:val="center"/>
          </w:tcPr>
          <w:p w:rsidR="00726C46" w:rsidRPr="006A3A13" w:rsidRDefault="00726C46" w:rsidP="00726C46">
            <w:pPr>
              <w:ind w:right="27"/>
              <w:jc w:val="center"/>
              <w:rPr>
                <w:b/>
                <w:color w:val="000000"/>
                <w:sz w:val="20"/>
                <w:szCs w:val="20"/>
              </w:rPr>
            </w:pPr>
            <w:r w:rsidRPr="006A3A13">
              <w:rPr>
                <w:b/>
                <w:color w:val="000000"/>
                <w:sz w:val="20"/>
                <w:szCs w:val="20"/>
              </w:rPr>
              <w:t>Явление</w:t>
            </w:r>
          </w:p>
        </w:tc>
        <w:tc>
          <w:tcPr>
            <w:tcW w:w="25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b/>
                <w:color w:val="000000"/>
                <w:sz w:val="20"/>
                <w:szCs w:val="20"/>
              </w:rPr>
            </w:pPr>
            <w:r w:rsidRPr="006A3A13">
              <w:rPr>
                <w:b/>
                <w:color w:val="000000"/>
                <w:sz w:val="20"/>
                <w:szCs w:val="20"/>
              </w:rPr>
              <w:t>Месяц</w:t>
            </w:r>
          </w:p>
        </w:tc>
        <w:tc>
          <w:tcPr>
            <w:tcW w:w="299" w:type="pct"/>
            <w:vMerge w:val="restart"/>
            <w:tcBorders>
              <w:top w:val="single" w:sz="4" w:space="0" w:color="auto"/>
              <w:left w:val="single" w:sz="4" w:space="0" w:color="auto"/>
              <w:right w:val="single" w:sz="4" w:space="0" w:color="auto"/>
            </w:tcBorders>
            <w:shd w:val="clear" w:color="auto" w:fill="auto"/>
            <w:vAlign w:val="center"/>
          </w:tcPr>
          <w:p w:rsidR="00726C46" w:rsidRPr="006A3A13" w:rsidRDefault="00726C46" w:rsidP="00726C46">
            <w:pPr>
              <w:ind w:right="27"/>
              <w:jc w:val="center"/>
              <w:rPr>
                <w:b/>
                <w:color w:val="000000"/>
                <w:sz w:val="20"/>
                <w:szCs w:val="20"/>
              </w:rPr>
            </w:pPr>
            <w:r w:rsidRPr="006A3A13">
              <w:rPr>
                <w:b/>
                <w:color w:val="000000"/>
                <w:sz w:val="20"/>
                <w:szCs w:val="20"/>
              </w:rPr>
              <w:t>Год</w:t>
            </w:r>
          </w:p>
        </w:tc>
      </w:tr>
      <w:tr w:rsidR="00726C46" w:rsidRPr="006A3A13" w:rsidTr="00726C46">
        <w:trPr>
          <w:trHeight w:val="340"/>
          <w:tblHeader/>
          <w:jc w:val="center"/>
        </w:trPr>
        <w:tc>
          <w:tcPr>
            <w:tcW w:w="2109" w:type="pct"/>
            <w:vMerge/>
            <w:tcBorders>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rPr>
                <w:b/>
                <w:color w:val="000000"/>
                <w:sz w:val="20"/>
                <w:szCs w:val="20"/>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I 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X</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XI</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XII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I</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II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III</w:t>
            </w:r>
          </w:p>
        </w:tc>
        <w:tc>
          <w:tcPr>
            <w:tcW w:w="299" w:type="pct"/>
            <w:tcBorders>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jc w:val="center"/>
              <w:rPr>
                <w:b/>
                <w:color w:val="000000"/>
                <w:sz w:val="20"/>
                <w:szCs w:val="20"/>
              </w:rPr>
            </w:pPr>
            <w:r w:rsidRPr="006A3A13">
              <w:rPr>
                <w:b/>
                <w:color w:val="000000"/>
                <w:sz w:val="20"/>
                <w:szCs w:val="20"/>
              </w:rPr>
              <w:t>IV</w:t>
            </w:r>
          </w:p>
        </w:tc>
        <w:tc>
          <w:tcPr>
            <w:tcW w:w="259" w:type="pct"/>
            <w:tcBorders>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b/>
                <w:color w:val="000000"/>
                <w:sz w:val="20"/>
                <w:szCs w:val="20"/>
              </w:rPr>
            </w:pPr>
            <w:r w:rsidRPr="006A3A13">
              <w:rPr>
                <w:b/>
                <w:color w:val="000000"/>
                <w:sz w:val="20"/>
                <w:szCs w:val="20"/>
              </w:rPr>
              <w:t>V</w:t>
            </w:r>
          </w:p>
        </w:tc>
        <w:tc>
          <w:tcPr>
            <w:tcW w:w="299" w:type="pct"/>
            <w:vMerge/>
            <w:tcBorders>
              <w:left w:val="single" w:sz="4" w:space="0" w:color="auto"/>
              <w:bottom w:val="single" w:sz="4" w:space="0" w:color="auto"/>
              <w:right w:val="single" w:sz="4" w:space="0" w:color="auto"/>
            </w:tcBorders>
            <w:shd w:val="clear" w:color="auto" w:fill="auto"/>
          </w:tcPr>
          <w:p w:rsidR="00726C46" w:rsidRPr="006A3A13" w:rsidRDefault="00726C46" w:rsidP="00726C46">
            <w:pPr>
              <w:ind w:right="27"/>
              <w:rPr>
                <w:b/>
                <w:color w:val="000000"/>
                <w:sz w:val="20"/>
                <w:szCs w:val="20"/>
              </w:rPr>
            </w:pPr>
          </w:p>
        </w:tc>
      </w:tr>
      <w:tr w:rsidR="00726C46" w:rsidRPr="006A3A13" w:rsidTr="00726C46">
        <w:trPr>
          <w:trHeight w:val="2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right="27"/>
              <w:jc w:val="center"/>
              <w:rPr>
                <w:b/>
                <w:color w:val="000000"/>
                <w:sz w:val="20"/>
                <w:szCs w:val="20"/>
              </w:rPr>
            </w:pPr>
            <w:r w:rsidRPr="006A3A13">
              <w:rPr>
                <w:b/>
                <w:color w:val="000000"/>
                <w:sz w:val="20"/>
                <w:szCs w:val="20"/>
              </w:rPr>
              <w:t>Среднее число дней</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Гололед</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14</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Зернистая изморозь</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0,9</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0,3</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0,7</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3</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Кристаллическая изморозь</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0,07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9</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35</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Мокрый снег</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2</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Сложное отложение</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0,06</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0,6</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8</w:t>
            </w:r>
          </w:p>
        </w:tc>
      </w:tr>
      <w:tr w:rsidR="00726C46" w:rsidRPr="006A3A13" w:rsidTr="00726C46">
        <w:trPr>
          <w:jc w:val="center"/>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6C46" w:rsidRPr="006A3A13" w:rsidRDefault="00726C46" w:rsidP="00726C46">
            <w:pPr>
              <w:ind w:right="27"/>
              <w:rPr>
                <w:b/>
                <w:color w:val="000000"/>
                <w:sz w:val="20"/>
                <w:szCs w:val="20"/>
              </w:rPr>
            </w:pPr>
            <w:r w:rsidRPr="006A3A13">
              <w:rPr>
                <w:b/>
                <w:color w:val="000000"/>
                <w:sz w:val="20"/>
                <w:szCs w:val="20"/>
              </w:rPr>
              <w:t>Среднее число дней с обледенением всех видов</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16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0,9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right="-57"/>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726C46" w:rsidRPr="006A3A13" w:rsidRDefault="00726C46" w:rsidP="00726C46">
            <w:pPr>
              <w:spacing w:before="120"/>
              <w:ind w:left="-57" w:right="-57"/>
              <w:jc w:val="center"/>
              <w:rPr>
                <w:snapToGrid w:val="0"/>
                <w:color w:val="000000"/>
                <w:sz w:val="20"/>
                <w:szCs w:val="20"/>
              </w:rPr>
            </w:pPr>
            <w:r w:rsidRPr="006A3A13">
              <w:rPr>
                <w:snapToGrid w:val="0"/>
                <w:color w:val="000000"/>
                <w:sz w:val="20"/>
                <w:szCs w:val="20"/>
              </w:rPr>
              <w:t>60</w:t>
            </w:r>
          </w:p>
        </w:tc>
      </w:tr>
      <w:tr w:rsidR="00726C46" w:rsidRPr="006A3A13" w:rsidTr="00726C46">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jc w:val="center"/>
              <w:rPr>
                <w:b/>
                <w:color w:val="000000"/>
                <w:sz w:val="20"/>
                <w:szCs w:val="20"/>
              </w:rPr>
            </w:pPr>
            <w:r w:rsidRPr="006A3A13">
              <w:rPr>
                <w:b/>
                <w:color w:val="000000"/>
                <w:sz w:val="20"/>
                <w:szCs w:val="20"/>
              </w:rPr>
              <w:t>Наибольшее число дней</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t>Гололед</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8</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9</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7</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12</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6</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26</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t>Зернистая изморозь</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6</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4</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6</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3</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5</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5</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15</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t>Кристаллическая изморозь</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11</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20</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18</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22</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15</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3</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71</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lastRenderedPageBreak/>
              <w:t>Мокрый снег</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4</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4</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4</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3</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3</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10</w:t>
            </w:r>
          </w:p>
        </w:tc>
      </w:tr>
      <w:tr w:rsidR="00726C46" w:rsidRPr="006A3A13" w:rsidTr="00726C46">
        <w:trPr>
          <w:trHeight w:val="340"/>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t>Сложное отложение</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5</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14</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17</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4</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4</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26</w:t>
            </w:r>
          </w:p>
        </w:tc>
      </w:tr>
      <w:tr w:rsidR="00726C46" w:rsidRPr="006A3A13" w:rsidTr="00726C46">
        <w:trPr>
          <w:jc w:val="center"/>
        </w:trPr>
        <w:tc>
          <w:tcPr>
            <w:tcW w:w="210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rPr>
                <w:b/>
                <w:color w:val="000000"/>
                <w:sz w:val="20"/>
                <w:szCs w:val="20"/>
              </w:rPr>
            </w:pPr>
            <w:r w:rsidRPr="006A3A13">
              <w:rPr>
                <w:b/>
                <w:color w:val="000000"/>
                <w:sz w:val="20"/>
                <w:szCs w:val="20"/>
              </w:rPr>
              <w:t>Наибольшее число дней с обледенением всех видов</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lang w:val="en-US"/>
              </w:rPr>
            </w:pPr>
            <w:r w:rsidRPr="006A3A13">
              <w:rPr>
                <w:snapToGrid w:val="0"/>
                <w:color w:val="000000"/>
                <w:sz w:val="20"/>
                <w:szCs w:val="20"/>
                <w:lang w:val="en-US"/>
              </w:rPr>
              <w:t>-</w:t>
            </w:r>
          </w:p>
        </w:tc>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7</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108"/>
              <w:jc w:val="center"/>
              <w:rPr>
                <w:snapToGrid w:val="0"/>
                <w:color w:val="000000"/>
                <w:sz w:val="20"/>
                <w:szCs w:val="20"/>
              </w:rPr>
            </w:pPr>
            <w:r w:rsidRPr="006A3A13">
              <w:rPr>
                <w:snapToGrid w:val="0"/>
                <w:color w:val="000000"/>
                <w:sz w:val="20"/>
                <w:szCs w:val="20"/>
              </w:rPr>
              <w:t>16</w:t>
            </w:r>
          </w:p>
        </w:tc>
        <w:tc>
          <w:tcPr>
            <w:tcW w:w="25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582"/>
              </w:tabs>
              <w:ind w:left="-108"/>
              <w:jc w:val="center"/>
              <w:rPr>
                <w:snapToGrid w:val="0"/>
                <w:color w:val="000000"/>
                <w:sz w:val="20"/>
                <w:szCs w:val="20"/>
              </w:rPr>
            </w:pPr>
            <w:r w:rsidRPr="006A3A13">
              <w:rPr>
                <w:snapToGrid w:val="0"/>
                <w:color w:val="000000"/>
                <w:sz w:val="20"/>
                <w:szCs w:val="20"/>
              </w:rPr>
              <w:t>25</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96"/>
              <w:jc w:val="center"/>
              <w:rPr>
                <w:snapToGrid w:val="0"/>
                <w:color w:val="000000"/>
                <w:sz w:val="20"/>
                <w:szCs w:val="20"/>
              </w:rPr>
            </w:pPr>
            <w:r w:rsidRPr="006A3A13">
              <w:rPr>
                <w:snapToGrid w:val="0"/>
                <w:color w:val="000000"/>
                <w:sz w:val="20"/>
                <w:szCs w:val="20"/>
              </w:rPr>
              <w:t>24</w:t>
            </w:r>
          </w:p>
        </w:tc>
        <w:tc>
          <w:tcPr>
            <w:tcW w:w="28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22</w:t>
            </w:r>
          </w:p>
        </w:tc>
        <w:tc>
          <w:tcPr>
            <w:tcW w:w="3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18</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4</w:t>
            </w:r>
          </w:p>
        </w:tc>
        <w:tc>
          <w:tcPr>
            <w:tcW w:w="25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color w:val="000000"/>
                <w:sz w:val="20"/>
                <w:szCs w:val="20"/>
              </w:rPr>
            </w:pPr>
            <w:r w:rsidRPr="006A3A13">
              <w:rPr>
                <w:snapToGrid w:val="0"/>
                <w:color w:val="000000"/>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left="-57" w:right="-57"/>
              <w:jc w:val="center"/>
              <w:rPr>
                <w:snapToGrid w:val="0"/>
                <w:color w:val="000000"/>
                <w:sz w:val="20"/>
                <w:szCs w:val="20"/>
              </w:rPr>
            </w:pPr>
            <w:r w:rsidRPr="006A3A13">
              <w:rPr>
                <w:snapToGrid w:val="0"/>
                <w:color w:val="000000"/>
                <w:sz w:val="20"/>
                <w:szCs w:val="20"/>
              </w:rPr>
              <w:t>84</w:t>
            </w:r>
          </w:p>
        </w:tc>
      </w:tr>
    </w:tbl>
    <w:p w:rsidR="00726C46" w:rsidRPr="006A3A13" w:rsidRDefault="00726C46" w:rsidP="00726C46">
      <w:pPr>
        <w:pStyle w:val="affe"/>
        <w:jc w:val="both"/>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.14 – Максимальные нагрузки на провода диаметром 10 мм с высотой провеса 10 м над поверхностью земли, кг*с/м (Приложение Г, 1949-</w:t>
      </w:r>
      <w:r w:rsidRPr="006A3A13">
        <w:rPr>
          <w:rFonts w:ascii="Times New Roman" w:hAnsi="Times New Roman"/>
          <w:sz w:val="26"/>
          <w:szCs w:val="26"/>
        </w:rPr>
        <w:t>2021 гг.), МС Самара</w:t>
      </w:r>
    </w:p>
    <w:tbl>
      <w:tblPr>
        <w:tblStyle w:val="afffe"/>
        <w:tblW w:w="0" w:type="auto"/>
        <w:tblLook w:val="04A0" w:firstRow="1" w:lastRow="0" w:firstColumn="1" w:lastColumn="0" w:noHBand="0" w:noVBand="1"/>
      </w:tblPr>
      <w:tblGrid>
        <w:gridCol w:w="1917"/>
        <w:gridCol w:w="1913"/>
        <w:gridCol w:w="1913"/>
        <w:gridCol w:w="1914"/>
        <w:gridCol w:w="1914"/>
      </w:tblGrid>
      <w:tr w:rsidR="00726C46" w:rsidRPr="006A3A13" w:rsidTr="00726C46">
        <w:tc>
          <w:tcPr>
            <w:tcW w:w="2027" w:type="dxa"/>
          </w:tcPr>
          <w:p w:rsidR="00726C46" w:rsidRPr="006A3A13" w:rsidRDefault="00726C46" w:rsidP="00726C46">
            <w:pPr>
              <w:spacing w:before="120"/>
              <w:rPr>
                <w:b/>
                <w:bCs/>
                <w:sz w:val="20"/>
                <w:szCs w:val="20"/>
              </w:rPr>
            </w:pPr>
            <w:r w:rsidRPr="006A3A13">
              <w:rPr>
                <w:b/>
                <w:bCs/>
                <w:sz w:val="20"/>
                <w:szCs w:val="20"/>
              </w:rPr>
              <w:t>2 года</w:t>
            </w:r>
          </w:p>
        </w:tc>
        <w:tc>
          <w:tcPr>
            <w:tcW w:w="2027" w:type="dxa"/>
          </w:tcPr>
          <w:p w:rsidR="00726C46" w:rsidRPr="006A3A13" w:rsidRDefault="00726C46" w:rsidP="00726C46">
            <w:pPr>
              <w:spacing w:before="120"/>
              <w:rPr>
                <w:b/>
                <w:bCs/>
                <w:sz w:val="20"/>
                <w:szCs w:val="20"/>
              </w:rPr>
            </w:pPr>
            <w:r w:rsidRPr="006A3A13">
              <w:rPr>
                <w:b/>
                <w:bCs/>
                <w:sz w:val="20"/>
                <w:szCs w:val="20"/>
              </w:rPr>
              <w:t>5 лет</w:t>
            </w:r>
          </w:p>
        </w:tc>
        <w:tc>
          <w:tcPr>
            <w:tcW w:w="2027" w:type="dxa"/>
          </w:tcPr>
          <w:p w:rsidR="00726C46" w:rsidRPr="006A3A13" w:rsidRDefault="00726C46" w:rsidP="00726C46">
            <w:pPr>
              <w:spacing w:before="120"/>
              <w:rPr>
                <w:b/>
                <w:bCs/>
                <w:sz w:val="20"/>
                <w:szCs w:val="20"/>
              </w:rPr>
            </w:pPr>
            <w:r w:rsidRPr="006A3A13">
              <w:rPr>
                <w:b/>
                <w:bCs/>
                <w:sz w:val="20"/>
                <w:szCs w:val="20"/>
              </w:rPr>
              <w:t>10 лет</w:t>
            </w:r>
          </w:p>
        </w:tc>
        <w:tc>
          <w:tcPr>
            <w:tcW w:w="2028" w:type="dxa"/>
          </w:tcPr>
          <w:p w:rsidR="00726C46" w:rsidRPr="006A3A13" w:rsidRDefault="00726C46" w:rsidP="00726C46">
            <w:pPr>
              <w:spacing w:before="120"/>
              <w:rPr>
                <w:b/>
                <w:bCs/>
                <w:sz w:val="20"/>
                <w:szCs w:val="20"/>
              </w:rPr>
            </w:pPr>
            <w:r w:rsidRPr="006A3A13">
              <w:rPr>
                <w:b/>
                <w:bCs/>
                <w:sz w:val="20"/>
                <w:szCs w:val="20"/>
              </w:rPr>
              <w:t>20 лет</w:t>
            </w:r>
          </w:p>
        </w:tc>
        <w:tc>
          <w:tcPr>
            <w:tcW w:w="2028" w:type="dxa"/>
          </w:tcPr>
          <w:p w:rsidR="00726C46" w:rsidRPr="006A3A13" w:rsidRDefault="00726C46" w:rsidP="00726C46">
            <w:pPr>
              <w:spacing w:before="120"/>
              <w:rPr>
                <w:b/>
                <w:bCs/>
                <w:sz w:val="20"/>
                <w:szCs w:val="20"/>
              </w:rPr>
            </w:pPr>
            <w:r w:rsidRPr="006A3A13">
              <w:rPr>
                <w:b/>
                <w:bCs/>
                <w:sz w:val="20"/>
                <w:szCs w:val="20"/>
              </w:rPr>
              <w:t>20 лет</w:t>
            </w:r>
          </w:p>
        </w:tc>
      </w:tr>
      <w:tr w:rsidR="00726C46" w:rsidRPr="006A3A13" w:rsidTr="00726C46">
        <w:tc>
          <w:tcPr>
            <w:tcW w:w="10137" w:type="dxa"/>
            <w:gridSpan w:val="5"/>
          </w:tcPr>
          <w:p w:rsidR="00726C46" w:rsidRPr="006A3A13" w:rsidRDefault="00726C46" w:rsidP="00726C46">
            <w:pPr>
              <w:spacing w:before="120"/>
              <w:rPr>
                <w:b/>
                <w:bCs/>
                <w:sz w:val="20"/>
                <w:szCs w:val="20"/>
              </w:rPr>
            </w:pPr>
            <w:r w:rsidRPr="006A3A13">
              <w:rPr>
                <w:b/>
                <w:bCs/>
                <w:sz w:val="20"/>
                <w:szCs w:val="20"/>
              </w:rPr>
              <w:t>Ветровые нагрузки (</w:t>
            </w:r>
            <w:r w:rsidRPr="006A3A13">
              <w:rPr>
                <w:b/>
                <w:bCs/>
                <w:sz w:val="20"/>
                <w:szCs w:val="20"/>
                <w:lang w:val="en-US"/>
              </w:rPr>
              <w:t>Q</w:t>
            </w:r>
            <w:r w:rsidRPr="006A3A13">
              <w:rPr>
                <w:b/>
                <w:bCs/>
                <w:sz w:val="20"/>
                <w:szCs w:val="20"/>
              </w:rPr>
              <w:t xml:space="preserve">), возможные 1 раз </w:t>
            </w:r>
            <w:proofErr w:type="gramStart"/>
            <w:r w:rsidRPr="006A3A13">
              <w:rPr>
                <w:b/>
                <w:bCs/>
                <w:sz w:val="20"/>
                <w:szCs w:val="20"/>
              </w:rPr>
              <w:t>в</w:t>
            </w:r>
            <w:proofErr w:type="gramEnd"/>
            <w:r w:rsidRPr="006A3A13">
              <w:rPr>
                <w:b/>
                <w:bCs/>
                <w:sz w:val="20"/>
                <w:szCs w:val="20"/>
              </w:rPr>
              <w:t xml:space="preserve"> </w:t>
            </w:r>
          </w:p>
        </w:tc>
      </w:tr>
      <w:tr w:rsidR="00726C46" w:rsidRPr="006A3A13" w:rsidTr="00726C46">
        <w:tc>
          <w:tcPr>
            <w:tcW w:w="2027" w:type="dxa"/>
          </w:tcPr>
          <w:p w:rsidR="00726C46" w:rsidRPr="006A3A13" w:rsidRDefault="00726C46" w:rsidP="00726C46">
            <w:pPr>
              <w:spacing w:before="120"/>
              <w:rPr>
                <w:bCs/>
                <w:sz w:val="20"/>
                <w:szCs w:val="20"/>
              </w:rPr>
            </w:pPr>
            <w:r w:rsidRPr="006A3A13">
              <w:rPr>
                <w:bCs/>
                <w:sz w:val="20"/>
                <w:szCs w:val="20"/>
              </w:rPr>
              <w:t>0,03</w:t>
            </w:r>
          </w:p>
        </w:tc>
        <w:tc>
          <w:tcPr>
            <w:tcW w:w="2027" w:type="dxa"/>
          </w:tcPr>
          <w:p w:rsidR="00726C46" w:rsidRPr="006A3A13" w:rsidRDefault="00726C46" w:rsidP="00726C46">
            <w:pPr>
              <w:spacing w:before="120"/>
              <w:rPr>
                <w:bCs/>
                <w:sz w:val="20"/>
                <w:szCs w:val="20"/>
              </w:rPr>
            </w:pPr>
            <w:r w:rsidRPr="006A3A13">
              <w:rPr>
                <w:bCs/>
                <w:sz w:val="20"/>
                <w:szCs w:val="20"/>
              </w:rPr>
              <w:t>0,07</w:t>
            </w:r>
          </w:p>
        </w:tc>
        <w:tc>
          <w:tcPr>
            <w:tcW w:w="2027" w:type="dxa"/>
          </w:tcPr>
          <w:p w:rsidR="00726C46" w:rsidRPr="006A3A13" w:rsidRDefault="00726C46" w:rsidP="00726C46">
            <w:pPr>
              <w:spacing w:before="120"/>
              <w:rPr>
                <w:bCs/>
                <w:sz w:val="20"/>
                <w:szCs w:val="20"/>
              </w:rPr>
            </w:pPr>
            <w:r w:rsidRPr="006A3A13">
              <w:rPr>
                <w:bCs/>
                <w:sz w:val="20"/>
                <w:szCs w:val="20"/>
              </w:rPr>
              <w:t>0,12</w:t>
            </w:r>
          </w:p>
        </w:tc>
        <w:tc>
          <w:tcPr>
            <w:tcW w:w="2028" w:type="dxa"/>
          </w:tcPr>
          <w:p w:rsidR="00726C46" w:rsidRPr="006A3A13" w:rsidRDefault="00726C46" w:rsidP="00726C46">
            <w:pPr>
              <w:spacing w:before="120"/>
              <w:rPr>
                <w:bCs/>
                <w:sz w:val="20"/>
                <w:szCs w:val="20"/>
              </w:rPr>
            </w:pPr>
            <w:r w:rsidRPr="006A3A13">
              <w:rPr>
                <w:bCs/>
                <w:sz w:val="20"/>
                <w:szCs w:val="20"/>
              </w:rPr>
              <w:t>0,22</w:t>
            </w:r>
          </w:p>
        </w:tc>
        <w:tc>
          <w:tcPr>
            <w:tcW w:w="2028" w:type="dxa"/>
          </w:tcPr>
          <w:p w:rsidR="00726C46" w:rsidRPr="006A3A13" w:rsidRDefault="00726C46" w:rsidP="00726C46">
            <w:pPr>
              <w:spacing w:before="120"/>
              <w:rPr>
                <w:bCs/>
                <w:sz w:val="20"/>
                <w:szCs w:val="20"/>
              </w:rPr>
            </w:pPr>
            <w:r w:rsidRPr="006A3A13">
              <w:rPr>
                <w:bCs/>
                <w:sz w:val="20"/>
                <w:szCs w:val="20"/>
              </w:rPr>
              <w:t>0,33</w:t>
            </w:r>
          </w:p>
        </w:tc>
      </w:tr>
      <w:tr w:rsidR="00726C46" w:rsidRPr="006A3A13" w:rsidTr="00726C46">
        <w:tc>
          <w:tcPr>
            <w:tcW w:w="10137" w:type="dxa"/>
            <w:gridSpan w:val="5"/>
          </w:tcPr>
          <w:p w:rsidR="00726C46" w:rsidRPr="006A3A13" w:rsidRDefault="00726C46" w:rsidP="00726C46">
            <w:pPr>
              <w:spacing w:before="120"/>
              <w:rPr>
                <w:bCs/>
                <w:sz w:val="20"/>
                <w:szCs w:val="20"/>
              </w:rPr>
            </w:pPr>
            <w:proofErr w:type="spellStart"/>
            <w:r w:rsidRPr="006A3A13">
              <w:rPr>
                <w:b/>
                <w:bCs/>
                <w:sz w:val="20"/>
                <w:szCs w:val="20"/>
              </w:rPr>
              <w:t>Гололедно</w:t>
            </w:r>
            <w:proofErr w:type="spellEnd"/>
            <w:r w:rsidRPr="006A3A13">
              <w:rPr>
                <w:b/>
                <w:bCs/>
                <w:sz w:val="20"/>
                <w:szCs w:val="20"/>
              </w:rPr>
              <w:t>-ветровые нагрузки (</w:t>
            </w:r>
            <w:r w:rsidRPr="006A3A13">
              <w:rPr>
                <w:b/>
                <w:bCs/>
                <w:sz w:val="20"/>
                <w:szCs w:val="20"/>
                <w:lang w:val="en-US"/>
              </w:rPr>
              <w:t>R</w:t>
            </w:r>
            <w:r w:rsidRPr="006A3A13">
              <w:rPr>
                <w:b/>
                <w:bCs/>
                <w:sz w:val="20"/>
                <w:szCs w:val="20"/>
              </w:rPr>
              <w:t xml:space="preserve">), возможные 1 раз </w:t>
            </w:r>
            <w:proofErr w:type="gramStart"/>
            <w:r w:rsidRPr="006A3A13">
              <w:rPr>
                <w:b/>
                <w:bCs/>
                <w:sz w:val="20"/>
                <w:szCs w:val="20"/>
              </w:rPr>
              <w:t>в</w:t>
            </w:r>
            <w:proofErr w:type="gramEnd"/>
          </w:p>
        </w:tc>
      </w:tr>
      <w:tr w:rsidR="00726C46" w:rsidRPr="006A3A13" w:rsidTr="00726C46">
        <w:tc>
          <w:tcPr>
            <w:tcW w:w="2027" w:type="dxa"/>
          </w:tcPr>
          <w:p w:rsidR="00726C46" w:rsidRPr="006A3A13" w:rsidRDefault="00726C46" w:rsidP="00726C46">
            <w:pPr>
              <w:spacing w:before="120"/>
              <w:rPr>
                <w:bCs/>
                <w:sz w:val="20"/>
                <w:szCs w:val="20"/>
              </w:rPr>
            </w:pPr>
            <w:r w:rsidRPr="006A3A13">
              <w:rPr>
                <w:bCs/>
                <w:sz w:val="20"/>
                <w:szCs w:val="20"/>
              </w:rPr>
              <w:t>0,33</w:t>
            </w:r>
          </w:p>
        </w:tc>
        <w:tc>
          <w:tcPr>
            <w:tcW w:w="2027" w:type="dxa"/>
          </w:tcPr>
          <w:p w:rsidR="00726C46" w:rsidRPr="006A3A13" w:rsidRDefault="00726C46" w:rsidP="00726C46">
            <w:pPr>
              <w:spacing w:before="120"/>
              <w:rPr>
                <w:bCs/>
                <w:sz w:val="20"/>
                <w:szCs w:val="20"/>
              </w:rPr>
            </w:pPr>
            <w:r w:rsidRPr="006A3A13">
              <w:rPr>
                <w:bCs/>
                <w:sz w:val="20"/>
                <w:szCs w:val="20"/>
              </w:rPr>
              <w:t>0,47</w:t>
            </w:r>
          </w:p>
        </w:tc>
        <w:tc>
          <w:tcPr>
            <w:tcW w:w="2027" w:type="dxa"/>
          </w:tcPr>
          <w:p w:rsidR="00726C46" w:rsidRPr="006A3A13" w:rsidRDefault="00726C46" w:rsidP="00726C46">
            <w:pPr>
              <w:spacing w:before="120"/>
              <w:rPr>
                <w:bCs/>
                <w:sz w:val="20"/>
                <w:szCs w:val="20"/>
              </w:rPr>
            </w:pPr>
            <w:r w:rsidRPr="006A3A13">
              <w:rPr>
                <w:bCs/>
                <w:sz w:val="20"/>
                <w:szCs w:val="20"/>
              </w:rPr>
              <w:t>0,59</w:t>
            </w:r>
          </w:p>
        </w:tc>
        <w:tc>
          <w:tcPr>
            <w:tcW w:w="2028" w:type="dxa"/>
          </w:tcPr>
          <w:p w:rsidR="00726C46" w:rsidRPr="006A3A13" w:rsidRDefault="00726C46" w:rsidP="00726C46">
            <w:pPr>
              <w:spacing w:before="120"/>
              <w:rPr>
                <w:bCs/>
                <w:sz w:val="20"/>
                <w:szCs w:val="20"/>
              </w:rPr>
            </w:pPr>
            <w:r w:rsidRPr="006A3A13">
              <w:rPr>
                <w:bCs/>
                <w:sz w:val="20"/>
                <w:szCs w:val="20"/>
              </w:rPr>
              <w:t>0,75</w:t>
            </w:r>
          </w:p>
        </w:tc>
        <w:tc>
          <w:tcPr>
            <w:tcW w:w="2028" w:type="dxa"/>
          </w:tcPr>
          <w:p w:rsidR="00726C46" w:rsidRPr="006A3A13" w:rsidRDefault="00726C46" w:rsidP="00726C46">
            <w:pPr>
              <w:spacing w:before="120"/>
              <w:rPr>
                <w:bCs/>
                <w:sz w:val="20"/>
                <w:szCs w:val="20"/>
              </w:rPr>
            </w:pPr>
            <w:r w:rsidRPr="006A3A13">
              <w:rPr>
                <w:bCs/>
                <w:sz w:val="20"/>
                <w:szCs w:val="20"/>
              </w:rPr>
              <w:t>0,87</w:t>
            </w:r>
          </w:p>
        </w:tc>
      </w:tr>
    </w:tbl>
    <w:p w:rsidR="00726C46" w:rsidRPr="00CB485F" w:rsidRDefault="00726C46" w:rsidP="00726C46">
      <w:pPr>
        <w:pStyle w:val="affe"/>
        <w:jc w:val="both"/>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 xml:space="preserve">.15 – Максимальный вес </w:t>
      </w:r>
      <w:proofErr w:type="spellStart"/>
      <w:r w:rsidRPr="00CB485F">
        <w:rPr>
          <w:rFonts w:ascii="Times New Roman" w:hAnsi="Times New Roman"/>
          <w:sz w:val="26"/>
          <w:szCs w:val="26"/>
        </w:rPr>
        <w:t>гололедно-изморозевых</w:t>
      </w:r>
      <w:proofErr w:type="spellEnd"/>
      <w:r w:rsidRPr="00CB485F">
        <w:rPr>
          <w:rFonts w:ascii="Times New Roman" w:hAnsi="Times New Roman"/>
          <w:sz w:val="26"/>
          <w:szCs w:val="26"/>
        </w:rPr>
        <w:t xml:space="preserve"> отложений, МС Самара (Приложение Г)</w:t>
      </w:r>
    </w:p>
    <w:tbl>
      <w:tblPr>
        <w:tblStyle w:val="afffe"/>
        <w:tblW w:w="0" w:type="auto"/>
        <w:tblLook w:val="04A0" w:firstRow="1" w:lastRow="0" w:firstColumn="1" w:lastColumn="0" w:noHBand="0" w:noVBand="1"/>
      </w:tblPr>
      <w:tblGrid>
        <w:gridCol w:w="1876"/>
        <w:gridCol w:w="1996"/>
        <w:gridCol w:w="1903"/>
        <w:gridCol w:w="1881"/>
        <w:gridCol w:w="1915"/>
      </w:tblGrid>
      <w:tr w:rsidR="00726C46" w:rsidRPr="006A3A13" w:rsidTr="00726C46">
        <w:tc>
          <w:tcPr>
            <w:tcW w:w="10137" w:type="dxa"/>
            <w:gridSpan w:val="5"/>
          </w:tcPr>
          <w:p w:rsidR="00726C46" w:rsidRPr="006A3A13" w:rsidRDefault="00726C46" w:rsidP="00726C46">
            <w:pPr>
              <w:spacing w:before="120"/>
              <w:rPr>
                <w:b/>
                <w:bCs/>
                <w:sz w:val="20"/>
                <w:szCs w:val="20"/>
              </w:rPr>
            </w:pPr>
            <w:r w:rsidRPr="006A3A13">
              <w:rPr>
                <w:b/>
                <w:bCs/>
                <w:sz w:val="20"/>
                <w:szCs w:val="20"/>
              </w:rPr>
              <w:t xml:space="preserve">Максимальный вес </w:t>
            </w:r>
            <w:proofErr w:type="spellStart"/>
            <w:r w:rsidRPr="006A3A13">
              <w:rPr>
                <w:b/>
                <w:bCs/>
                <w:sz w:val="20"/>
                <w:szCs w:val="20"/>
              </w:rPr>
              <w:t>гололедно-изморозевых</w:t>
            </w:r>
            <w:proofErr w:type="spellEnd"/>
            <w:r w:rsidRPr="006A3A13">
              <w:rPr>
                <w:b/>
                <w:bCs/>
                <w:sz w:val="20"/>
                <w:szCs w:val="20"/>
              </w:rPr>
              <w:t xml:space="preserve"> отложений, грамм</w:t>
            </w:r>
          </w:p>
        </w:tc>
      </w:tr>
      <w:tr w:rsidR="00726C46" w:rsidRPr="006A3A13" w:rsidTr="00726C46">
        <w:tc>
          <w:tcPr>
            <w:tcW w:w="2027" w:type="dxa"/>
          </w:tcPr>
          <w:p w:rsidR="00726C46" w:rsidRPr="006A3A13" w:rsidRDefault="00726C46" w:rsidP="00726C46">
            <w:pPr>
              <w:spacing w:before="120"/>
              <w:rPr>
                <w:b/>
                <w:bCs/>
                <w:sz w:val="20"/>
                <w:szCs w:val="20"/>
              </w:rPr>
            </w:pPr>
            <w:r w:rsidRPr="006A3A13">
              <w:rPr>
                <w:b/>
                <w:bCs/>
                <w:sz w:val="20"/>
                <w:szCs w:val="20"/>
              </w:rPr>
              <w:t>гололед</w:t>
            </w:r>
          </w:p>
        </w:tc>
        <w:tc>
          <w:tcPr>
            <w:tcW w:w="2027" w:type="dxa"/>
          </w:tcPr>
          <w:p w:rsidR="00726C46" w:rsidRPr="006A3A13" w:rsidRDefault="00726C46" w:rsidP="00726C46">
            <w:pPr>
              <w:spacing w:before="120"/>
              <w:rPr>
                <w:b/>
                <w:bCs/>
                <w:sz w:val="20"/>
                <w:szCs w:val="20"/>
              </w:rPr>
            </w:pPr>
            <w:r w:rsidRPr="006A3A13">
              <w:rPr>
                <w:b/>
                <w:bCs/>
                <w:sz w:val="20"/>
                <w:szCs w:val="20"/>
              </w:rPr>
              <w:t>кристаллическая изморозь</w:t>
            </w:r>
          </w:p>
        </w:tc>
        <w:tc>
          <w:tcPr>
            <w:tcW w:w="2027" w:type="dxa"/>
          </w:tcPr>
          <w:p w:rsidR="00726C46" w:rsidRPr="006A3A13" w:rsidRDefault="00726C46" w:rsidP="00726C46">
            <w:pPr>
              <w:spacing w:before="120"/>
              <w:rPr>
                <w:b/>
                <w:bCs/>
                <w:sz w:val="20"/>
                <w:szCs w:val="20"/>
              </w:rPr>
            </w:pPr>
            <w:r w:rsidRPr="006A3A13">
              <w:rPr>
                <w:b/>
                <w:bCs/>
                <w:sz w:val="20"/>
                <w:szCs w:val="20"/>
              </w:rPr>
              <w:t>зернистая изморозь</w:t>
            </w:r>
          </w:p>
        </w:tc>
        <w:tc>
          <w:tcPr>
            <w:tcW w:w="2028" w:type="dxa"/>
          </w:tcPr>
          <w:p w:rsidR="00726C46" w:rsidRPr="006A3A13" w:rsidRDefault="00726C46" w:rsidP="00726C46">
            <w:pPr>
              <w:spacing w:before="120"/>
              <w:rPr>
                <w:b/>
                <w:bCs/>
                <w:sz w:val="20"/>
                <w:szCs w:val="20"/>
              </w:rPr>
            </w:pPr>
            <w:r w:rsidRPr="006A3A13">
              <w:rPr>
                <w:b/>
                <w:bCs/>
                <w:sz w:val="20"/>
                <w:szCs w:val="20"/>
              </w:rPr>
              <w:t>мокрый снег</w:t>
            </w:r>
          </w:p>
        </w:tc>
        <w:tc>
          <w:tcPr>
            <w:tcW w:w="2028" w:type="dxa"/>
          </w:tcPr>
          <w:p w:rsidR="00726C46" w:rsidRPr="006A3A13" w:rsidRDefault="00726C46" w:rsidP="00726C46">
            <w:pPr>
              <w:spacing w:before="120"/>
              <w:rPr>
                <w:b/>
                <w:bCs/>
                <w:sz w:val="20"/>
                <w:szCs w:val="20"/>
              </w:rPr>
            </w:pPr>
            <w:r w:rsidRPr="006A3A13">
              <w:rPr>
                <w:b/>
                <w:bCs/>
                <w:sz w:val="20"/>
                <w:szCs w:val="20"/>
              </w:rPr>
              <w:t>сложные отложения</w:t>
            </w:r>
          </w:p>
        </w:tc>
      </w:tr>
      <w:tr w:rsidR="00726C46" w:rsidRPr="006A3A13" w:rsidTr="00726C46">
        <w:tc>
          <w:tcPr>
            <w:tcW w:w="2027" w:type="dxa"/>
          </w:tcPr>
          <w:p w:rsidR="00726C46" w:rsidRPr="006A3A13" w:rsidRDefault="00726C46" w:rsidP="00726C46">
            <w:pPr>
              <w:spacing w:before="120"/>
              <w:rPr>
                <w:bCs/>
                <w:sz w:val="20"/>
                <w:szCs w:val="20"/>
              </w:rPr>
            </w:pPr>
            <w:r w:rsidRPr="006A3A13">
              <w:rPr>
                <w:bCs/>
                <w:sz w:val="20"/>
                <w:szCs w:val="20"/>
              </w:rPr>
              <w:t>423</w:t>
            </w:r>
          </w:p>
        </w:tc>
        <w:tc>
          <w:tcPr>
            <w:tcW w:w="2027" w:type="dxa"/>
          </w:tcPr>
          <w:p w:rsidR="00726C46" w:rsidRPr="006A3A13" w:rsidRDefault="00726C46" w:rsidP="00726C46">
            <w:pPr>
              <w:spacing w:before="120"/>
              <w:rPr>
                <w:bCs/>
                <w:sz w:val="20"/>
                <w:szCs w:val="20"/>
              </w:rPr>
            </w:pPr>
            <w:r w:rsidRPr="006A3A13">
              <w:rPr>
                <w:bCs/>
                <w:sz w:val="20"/>
                <w:szCs w:val="20"/>
              </w:rPr>
              <w:t>112</w:t>
            </w:r>
          </w:p>
        </w:tc>
        <w:tc>
          <w:tcPr>
            <w:tcW w:w="2027" w:type="dxa"/>
          </w:tcPr>
          <w:p w:rsidR="00726C46" w:rsidRPr="006A3A13" w:rsidRDefault="00726C46" w:rsidP="00726C46">
            <w:pPr>
              <w:spacing w:before="120"/>
              <w:rPr>
                <w:bCs/>
                <w:sz w:val="20"/>
                <w:szCs w:val="20"/>
              </w:rPr>
            </w:pPr>
            <w:r w:rsidRPr="006A3A13">
              <w:rPr>
                <w:bCs/>
                <w:sz w:val="20"/>
                <w:szCs w:val="20"/>
              </w:rPr>
              <w:t>64</w:t>
            </w:r>
          </w:p>
        </w:tc>
        <w:tc>
          <w:tcPr>
            <w:tcW w:w="2028" w:type="dxa"/>
          </w:tcPr>
          <w:p w:rsidR="00726C46" w:rsidRPr="006A3A13" w:rsidRDefault="00726C46" w:rsidP="00726C46">
            <w:pPr>
              <w:spacing w:before="120"/>
              <w:rPr>
                <w:bCs/>
                <w:sz w:val="20"/>
                <w:szCs w:val="20"/>
              </w:rPr>
            </w:pPr>
            <w:r w:rsidRPr="006A3A13">
              <w:rPr>
                <w:bCs/>
                <w:sz w:val="20"/>
                <w:szCs w:val="20"/>
              </w:rPr>
              <w:t>120</w:t>
            </w:r>
          </w:p>
        </w:tc>
        <w:tc>
          <w:tcPr>
            <w:tcW w:w="2028" w:type="dxa"/>
          </w:tcPr>
          <w:p w:rsidR="00726C46" w:rsidRPr="006A3A13" w:rsidRDefault="00726C46" w:rsidP="00726C46">
            <w:pPr>
              <w:spacing w:before="120"/>
              <w:rPr>
                <w:bCs/>
                <w:sz w:val="20"/>
                <w:szCs w:val="20"/>
              </w:rPr>
            </w:pPr>
            <w:r w:rsidRPr="006A3A13">
              <w:rPr>
                <w:bCs/>
                <w:sz w:val="20"/>
                <w:szCs w:val="20"/>
              </w:rPr>
              <w:t>282</w:t>
            </w:r>
          </w:p>
        </w:tc>
      </w:tr>
    </w:tbl>
    <w:p w:rsidR="00726C46" w:rsidRPr="00CB485F" w:rsidRDefault="00726C46" w:rsidP="00726C46">
      <w:pPr>
        <w:tabs>
          <w:tab w:val="left" w:pos="0"/>
        </w:tabs>
        <w:spacing w:before="120"/>
        <w:ind w:left="-142" w:firstLine="720"/>
        <w:jc w:val="both"/>
        <w:rPr>
          <w:bCs/>
          <w:sz w:val="26"/>
          <w:szCs w:val="26"/>
        </w:rPr>
      </w:pPr>
      <w:r w:rsidRPr="00CB485F">
        <w:rPr>
          <w:b/>
          <w:bCs/>
          <w:sz w:val="26"/>
          <w:szCs w:val="26"/>
        </w:rPr>
        <w:t>Скорость и направление ветра</w:t>
      </w:r>
      <w:r w:rsidRPr="00CB485F">
        <w:rPr>
          <w:bCs/>
          <w:sz w:val="26"/>
          <w:szCs w:val="26"/>
        </w:rPr>
        <w:t>. Средняя годовая скорость ветра составляет 3,6 м/</w:t>
      </w:r>
      <w:proofErr w:type="gramStart"/>
      <w:r w:rsidRPr="00CB485F">
        <w:rPr>
          <w:bCs/>
          <w:sz w:val="26"/>
          <w:szCs w:val="26"/>
        </w:rPr>
        <w:t>с</w:t>
      </w:r>
      <w:proofErr w:type="gramEnd"/>
      <w:r w:rsidRPr="00CB485F">
        <w:rPr>
          <w:bCs/>
          <w:sz w:val="26"/>
          <w:szCs w:val="26"/>
        </w:rPr>
        <w:t xml:space="preserve"> (</w:t>
      </w:r>
      <w:proofErr w:type="gramStart"/>
      <w:r w:rsidRPr="00CB485F">
        <w:rPr>
          <w:bCs/>
          <w:sz w:val="26"/>
          <w:szCs w:val="26"/>
        </w:rPr>
        <w:t>таблица</w:t>
      </w:r>
      <w:proofErr w:type="gramEnd"/>
      <w:r w:rsidRPr="00CB485F">
        <w:rPr>
          <w:bCs/>
          <w:sz w:val="26"/>
          <w:szCs w:val="26"/>
        </w:rPr>
        <w:t xml:space="preserve"> 3.16) (приложение Г). Данные </w:t>
      </w:r>
      <w:r w:rsidRPr="00CB485F">
        <w:rPr>
          <w:sz w:val="26"/>
          <w:szCs w:val="26"/>
        </w:rPr>
        <w:t xml:space="preserve">о повторяемости направлений ветра, штилей, скорости ветра месячная и годовая и скорость ветра по направлениям представлены в таблицах 3.16 – 3.20. </w:t>
      </w:r>
      <w:r w:rsidRPr="00CB485F">
        <w:rPr>
          <w:bCs/>
          <w:sz w:val="26"/>
          <w:szCs w:val="26"/>
        </w:rPr>
        <w:t>Максимально наблюденная скорость равна 24 м/с, порывы – 28 м/</w:t>
      </w:r>
      <w:proofErr w:type="gramStart"/>
      <w:r w:rsidRPr="00CB485F">
        <w:rPr>
          <w:bCs/>
          <w:sz w:val="26"/>
          <w:szCs w:val="26"/>
        </w:rPr>
        <w:t>с</w:t>
      </w:r>
      <w:proofErr w:type="gramEnd"/>
      <w:r w:rsidRPr="00CB485F">
        <w:rPr>
          <w:bCs/>
          <w:sz w:val="26"/>
          <w:szCs w:val="26"/>
        </w:rPr>
        <w:t xml:space="preserve"> (</w:t>
      </w:r>
      <w:proofErr w:type="gramStart"/>
      <w:r w:rsidRPr="00CB485F">
        <w:rPr>
          <w:bCs/>
          <w:sz w:val="26"/>
          <w:szCs w:val="26"/>
        </w:rPr>
        <w:t>таблица</w:t>
      </w:r>
      <w:proofErr w:type="gramEnd"/>
      <w:r w:rsidRPr="00CB485F">
        <w:rPr>
          <w:bCs/>
          <w:sz w:val="26"/>
          <w:szCs w:val="26"/>
        </w:rPr>
        <w:t xml:space="preserve"> 3.20) (Приложение Г). Максимальная скорость ветра и порыв 1 раз в несколько лет приведена в таблице 3.21, среднее и наибольшее число дней с сильным ветром приведено в таблице 3.22.</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10</w:t>
      </w:r>
      <w:r w:rsidRPr="00CB485F">
        <w:rPr>
          <w:rFonts w:ascii="Times New Roman" w:hAnsi="Times New Roman"/>
          <w:noProof/>
          <w:sz w:val="26"/>
          <w:szCs w:val="26"/>
        </w:rPr>
        <w:fldChar w:fldCharType="end"/>
      </w:r>
      <w:r w:rsidRPr="00CB485F">
        <w:rPr>
          <w:rFonts w:ascii="Times New Roman" w:hAnsi="Times New Roman"/>
          <w:sz w:val="26"/>
          <w:szCs w:val="26"/>
        </w:rPr>
        <w:t xml:space="preserve"> - Средняя месячная и годовая скорость ветра (Приложение Г, 1936-2019 гг.), м/</w:t>
      </w:r>
      <w:proofErr w:type="gramStart"/>
      <w:r w:rsidRPr="00CB485F">
        <w:rPr>
          <w:rFonts w:ascii="Times New Roman" w:hAnsi="Times New Roman"/>
          <w:sz w:val="26"/>
          <w:szCs w:val="26"/>
        </w:rPr>
        <w:t>с</w:t>
      </w:r>
      <w:proofErr w:type="gramEnd"/>
    </w:p>
    <w:tbl>
      <w:tblPr>
        <w:tblW w:w="492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
        <w:gridCol w:w="736"/>
        <w:gridCol w:w="736"/>
        <w:gridCol w:w="736"/>
        <w:gridCol w:w="736"/>
        <w:gridCol w:w="736"/>
        <w:gridCol w:w="736"/>
        <w:gridCol w:w="736"/>
        <w:gridCol w:w="736"/>
        <w:gridCol w:w="736"/>
        <w:gridCol w:w="736"/>
        <w:gridCol w:w="738"/>
        <w:gridCol w:w="735"/>
      </w:tblGrid>
      <w:tr w:rsidR="00726C46" w:rsidRPr="006A3A13" w:rsidTr="00726C46">
        <w:trPr>
          <w:trHeight w:val="408"/>
          <w:jc w:val="center"/>
        </w:trPr>
        <w:tc>
          <w:tcPr>
            <w:tcW w:w="4610" w:type="pct"/>
            <w:gridSpan w:val="12"/>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Месяц</w:t>
            </w:r>
          </w:p>
        </w:tc>
        <w:tc>
          <w:tcPr>
            <w:tcW w:w="390" w:type="pct"/>
            <w:vMerge w:val="restart"/>
            <w:tcBorders>
              <w:top w:val="single" w:sz="4" w:space="0" w:color="auto"/>
              <w:left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Год</w:t>
            </w:r>
          </w:p>
        </w:tc>
      </w:tr>
      <w:tr w:rsidR="00726C46" w:rsidRPr="006A3A13" w:rsidTr="00726C46">
        <w:trPr>
          <w:trHeight w:val="408"/>
          <w:jc w:val="center"/>
        </w:trPr>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I</w:t>
            </w:r>
          </w:p>
        </w:tc>
        <w:tc>
          <w:tcPr>
            <w:tcW w:w="39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II</w:t>
            </w:r>
          </w:p>
        </w:tc>
        <w:tc>
          <w:tcPr>
            <w:tcW w:w="39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III</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IV</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V</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VI</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VII</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VIII</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IX</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X</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XI</w:t>
            </w:r>
          </w:p>
        </w:tc>
        <w:tc>
          <w:tcPr>
            <w:tcW w:w="39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r w:rsidRPr="006A3A13">
              <w:rPr>
                <w:b/>
                <w:snapToGrid w:val="0"/>
                <w:sz w:val="20"/>
                <w:szCs w:val="20"/>
              </w:rPr>
              <w:t>XII</w:t>
            </w:r>
          </w:p>
        </w:tc>
        <w:tc>
          <w:tcPr>
            <w:tcW w:w="390" w:type="pct"/>
            <w:vMerge/>
            <w:tcBorders>
              <w:left w:val="single" w:sz="4" w:space="0" w:color="auto"/>
              <w:bottom w:val="single" w:sz="4" w:space="0" w:color="auto"/>
              <w:right w:val="single" w:sz="4" w:space="0" w:color="auto"/>
            </w:tcBorders>
            <w:vAlign w:val="center"/>
          </w:tcPr>
          <w:p w:rsidR="00726C46" w:rsidRPr="006A3A13" w:rsidRDefault="00726C46" w:rsidP="00726C46">
            <w:pPr>
              <w:tabs>
                <w:tab w:val="left" w:pos="0"/>
              </w:tabs>
              <w:ind w:left="-142"/>
              <w:jc w:val="center"/>
              <w:rPr>
                <w:b/>
                <w:snapToGrid w:val="0"/>
                <w:sz w:val="20"/>
                <w:szCs w:val="20"/>
              </w:rPr>
            </w:pPr>
          </w:p>
        </w:tc>
      </w:tr>
      <w:tr w:rsidR="00726C46" w:rsidRPr="006A3A13" w:rsidTr="00726C46">
        <w:trPr>
          <w:trHeight w:val="408"/>
          <w:jc w:val="center"/>
        </w:trPr>
        <w:tc>
          <w:tcPr>
            <w:tcW w:w="31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3,9</w:t>
            </w:r>
          </w:p>
        </w:tc>
        <w:tc>
          <w:tcPr>
            <w:tcW w:w="39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3,9</w:t>
            </w:r>
          </w:p>
        </w:tc>
        <w:tc>
          <w:tcPr>
            <w:tcW w:w="39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3,9</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3,8</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3,8</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3,3</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3,0</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3,0</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3,1</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3,6</w:t>
            </w:r>
          </w:p>
        </w:tc>
        <w:tc>
          <w:tcPr>
            <w:tcW w:w="39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3,7</w:t>
            </w:r>
          </w:p>
        </w:tc>
        <w:tc>
          <w:tcPr>
            <w:tcW w:w="392"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3,8</w:t>
            </w:r>
          </w:p>
        </w:tc>
        <w:tc>
          <w:tcPr>
            <w:tcW w:w="39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jc w:val="center"/>
              <w:rPr>
                <w:snapToGrid w:val="0"/>
                <w:sz w:val="20"/>
                <w:szCs w:val="20"/>
              </w:rPr>
            </w:pPr>
            <w:r w:rsidRPr="006A3A13">
              <w:rPr>
                <w:snapToGrid w:val="0"/>
                <w:sz w:val="20"/>
                <w:szCs w:val="20"/>
              </w:rPr>
              <w:t>3,6</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11</w:t>
      </w:r>
      <w:r w:rsidRPr="00CB485F">
        <w:rPr>
          <w:rFonts w:ascii="Times New Roman" w:hAnsi="Times New Roman"/>
          <w:noProof/>
          <w:sz w:val="26"/>
          <w:szCs w:val="26"/>
        </w:rPr>
        <w:fldChar w:fldCharType="end"/>
      </w:r>
      <w:r w:rsidRPr="00CB485F">
        <w:rPr>
          <w:rFonts w:ascii="Times New Roman" w:hAnsi="Times New Roman"/>
          <w:sz w:val="26"/>
          <w:szCs w:val="26"/>
        </w:rPr>
        <w:t xml:space="preserve"> - </w:t>
      </w:r>
      <w:r w:rsidRPr="00CB485F">
        <w:rPr>
          <w:rFonts w:ascii="Times New Roman" w:eastAsia="Batang" w:hAnsi="Times New Roman"/>
          <w:bCs/>
          <w:sz w:val="26"/>
          <w:szCs w:val="26"/>
        </w:rPr>
        <w:t>Повторяемость скорости ветра по градациям (</w:t>
      </w:r>
      <w:r w:rsidRPr="00CB485F">
        <w:rPr>
          <w:rFonts w:ascii="Times New Roman" w:hAnsi="Times New Roman"/>
          <w:sz w:val="26"/>
          <w:szCs w:val="26"/>
        </w:rPr>
        <w:t>Приложение Г, 1966-2019 гг.)</w:t>
      </w:r>
      <w:r w:rsidRPr="00CB485F">
        <w:rPr>
          <w:rFonts w:ascii="Times New Roman" w:eastAsia="Batang" w:hAnsi="Times New Roman"/>
          <w:bCs/>
          <w:sz w:val="26"/>
          <w:szCs w:val="26"/>
        </w:rPr>
        <w:t>, %. Годовая</w:t>
      </w:r>
    </w:p>
    <w:tbl>
      <w:tblPr>
        <w:tblStyle w:val="afffe"/>
        <w:tblW w:w="5000" w:type="pct"/>
        <w:tblLook w:val="04A0" w:firstRow="1" w:lastRow="0" w:firstColumn="1" w:lastColumn="0" w:noHBand="0" w:noVBand="1"/>
      </w:tblPr>
      <w:tblGrid>
        <w:gridCol w:w="811"/>
        <w:gridCol w:w="811"/>
        <w:gridCol w:w="808"/>
        <w:gridCol w:w="794"/>
        <w:gridCol w:w="792"/>
        <w:gridCol w:w="794"/>
        <w:gridCol w:w="794"/>
        <w:gridCol w:w="794"/>
        <w:gridCol w:w="794"/>
        <w:gridCol w:w="794"/>
        <w:gridCol w:w="794"/>
        <w:gridCol w:w="791"/>
      </w:tblGrid>
      <w:tr w:rsidR="00726C46" w:rsidRPr="006A3A13" w:rsidTr="00726C46">
        <w:trPr>
          <w:trHeight w:val="427"/>
        </w:trPr>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0-1</w:t>
            </w:r>
          </w:p>
        </w:tc>
        <w:tc>
          <w:tcPr>
            <w:tcW w:w="423"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2-3</w:t>
            </w:r>
          </w:p>
        </w:tc>
        <w:tc>
          <w:tcPr>
            <w:tcW w:w="422"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4-5</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6-7</w:t>
            </w:r>
          </w:p>
        </w:tc>
        <w:tc>
          <w:tcPr>
            <w:tcW w:w="414"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8-9</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10-11</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12-13</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14-15</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16-17</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18-20</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21-24</w:t>
            </w:r>
          </w:p>
        </w:tc>
        <w:tc>
          <w:tcPr>
            <w:tcW w:w="41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25-28</w:t>
            </w:r>
          </w:p>
        </w:tc>
      </w:tr>
      <w:tr w:rsidR="00726C46" w:rsidRPr="006A3A13" w:rsidTr="00726C46">
        <w:trPr>
          <w:trHeight w:val="418"/>
        </w:trPr>
        <w:tc>
          <w:tcPr>
            <w:tcW w:w="423"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23,0</w:t>
            </w:r>
          </w:p>
        </w:tc>
        <w:tc>
          <w:tcPr>
            <w:tcW w:w="423"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30,3</w:t>
            </w:r>
          </w:p>
        </w:tc>
        <w:tc>
          <w:tcPr>
            <w:tcW w:w="422"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26,1</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13,4</w:t>
            </w:r>
          </w:p>
        </w:tc>
        <w:tc>
          <w:tcPr>
            <w:tcW w:w="414"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5,0</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1,5</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0,5</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0,1</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0,09</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0,02</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0,002</w:t>
            </w:r>
          </w:p>
        </w:tc>
        <w:tc>
          <w:tcPr>
            <w:tcW w:w="41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0,006</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Таблица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12</w:t>
      </w:r>
      <w:r w:rsidRPr="00CB485F">
        <w:rPr>
          <w:rFonts w:ascii="Times New Roman" w:hAnsi="Times New Roman"/>
          <w:noProof/>
          <w:sz w:val="26"/>
          <w:szCs w:val="26"/>
        </w:rPr>
        <w:fldChar w:fldCharType="end"/>
      </w:r>
      <w:r w:rsidRPr="00CB485F">
        <w:rPr>
          <w:rFonts w:ascii="Times New Roman" w:hAnsi="Times New Roman"/>
          <w:sz w:val="26"/>
          <w:szCs w:val="26"/>
        </w:rPr>
        <w:t xml:space="preserve"> - </w:t>
      </w:r>
      <w:r w:rsidRPr="00CB485F">
        <w:rPr>
          <w:rFonts w:ascii="Times New Roman" w:eastAsia="Batang" w:hAnsi="Times New Roman"/>
          <w:bCs/>
          <w:sz w:val="26"/>
          <w:szCs w:val="26"/>
        </w:rPr>
        <w:t>Повторяемость ветра и штилей</w:t>
      </w:r>
      <w:proofErr w:type="gramStart"/>
      <w:r w:rsidRPr="00CB485F">
        <w:rPr>
          <w:rFonts w:ascii="Times New Roman" w:eastAsia="Batang" w:hAnsi="Times New Roman"/>
          <w:bCs/>
          <w:sz w:val="26"/>
          <w:szCs w:val="26"/>
        </w:rPr>
        <w:t xml:space="preserve"> (%). </w:t>
      </w:r>
      <w:proofErr w:type="gramEnd"/>
      <w:r w:rsidRPr="00CB485F">
        <w:rPr>
          <w:rFonts w:ascii="Times New Roman" w:eastAsia="Batang" w:hAnsi="Times New Roman"/>
          <w:bCs/>
          <w:sz w:val="26"/>
          <w:szCs w:val="26"/>
        </w:rPr>
        <w:t>Годовая (</w:t>
      </w:r>
      <w:r w:rsidRPr="00CB485F">
        <w:rPr>
          <w:rFonts w:ascii="Times New Roman" w:hAnsi="Times New Roman"/>
          <w:sz w:val="26"/>
          <w:szCs w:val="26"/>
        </w:rPr>
        <w:t>Приложение Г, 1966-2019 гг.)</w:t>
      </w:r>
    </w:p>
    <w:tbl>
      <w:tblPr>
        <w:tblStyle w:val="afffe"/>
        <w:tblW w:w="5000" w:type="pct"/>
        <w:tblLook w:val="04A0" w:firstRow="1" w:lastRow="0" w:firstColumn="1" w:lastColumn="0" w:noHBand="0" w:noVBand="1"/>
      </w:tblPr>
      <w:tblGrid>
        <w:gridCol w:w="1065"/>
        <w:gridCol w:w="1065"/>
        <w:gridCol w:w="1065"/>
        <w:gridCol w:w="1064"/>
        <w:gridCol w:w="1064"/>
        <w:gridCol w:w="1062"/>
        <w:gridCol w:w="1062"/>
        <w:gridCol w:w="1062"/>
        <w:gridCol w:w="1062"/>
      </w:tblGrid>
      <w:tr w:rsidR="00726C46" w:rsidRPr="006A3A13" w:rsidTr="00726C46">
        <w:trPr>
          <w:trHeight w:val="340"/>
        </w:trPr>
        <w:tc>
          <w:tcPr>
            <w:tcW w:w="556"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С</w:t>
            </w:r>
          </w:p>
        </w:tc>
        <w:tc>
          <w:tcPr>
            <w:tcW w:w="556" w:type="pct"/>
            <w:vAlign w:val="center"/>
          </w:tcPr>
          <w:p w:rsidR="00726C46" w:rsidRPr="006A3A13" w:rsidRDefault="00726C46" w:rsidP="00726C46">
            <w:pPr>
              <w:pStyle w:val="afff4"/>
              <w:rPr>
                <w:rFonts w:ascii="Times New Roman" w:hAnsi="Times New Roman"/>
              </w:rPr>
            </w:pPr>
            <w:proofErr w:type="gramStart"/>
            <w:r w:rsidRPr="006A3A13">
              <w:rPr>
                <w:rFonts w:ascii="Times New Roman" w:hAnsi="Times New Roman"/>
              </w:rPr>
              <w:t>СВ</w:t>
            </w:r>
            <w:proofErr w:type="gramEnd"/>
          </w:p>
        </w:tc>
        <w:tc>
          <w:tcPr>
            <w:tcW w:w="556"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В</w:t>
            </w:r>
          </w:p>
        </w:tc>
        <w:tc>
          <w:tcPr>
            <w:tcW w:w="556"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ЮВ</w:t>
            </w:r>
          </w:p>
        </w:tc>
        <w:tc>
          <w:tcPr>
            <w:tcW w:w="556" w:type="pct"/>
            <w:vAlign w:val="center"/>
          </w:tcPr>
          <w:p w:rsidR="00726C46" w:rsidRPr="006A3A13" w:rsidRDefault="00726C46" w:rsidP="00726C46">
            <w:pPr>
              <w:pStyle w:val="afff4"/>
              <w:rPr>
                <w:rFonts w:ascii="Times New Roman" w:hAnsi="Times New Roman"/>
              </w:rPr>
            </w:pPr>
            <w:proofErr w:type="gramStart"/>
            <w:r w:rsidRPr="006A3A13">
              <w:rPr>
                <w:rFonts w:ascii="Times New Roman" w:hAnsi="Times New Roman"/>
              </w:rPr>
              <w:t>Ю</w:t>
            </w:r>
            <w:proofErr w:type="gramEnd"/>
          </w:p>
        </w:tc>
        <w:tc>
          <w:tcPr>
            <w:tcW w:w="55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ЮЗ</w:t>
            </w:r>
          </w:p>
        </w:tc>
        <w:tc>
          <w:tcPr>
            <w:tcW w:w="555" w:type="pct"/>
            <w:vAlign w:val="center"/>
          </w:tcPr>
          <w:p w:rsidR="00726C46" w:rsidRPr="006A3A13" w:rsidRDefault="00726C46" w:rsidP="00726C46">
            <w:pPr>
              <w:pStyle w:val="afff4"/>
              <w:rPr>
                <w:rFonts w:ascii="Times New Roman" w:hAnsi="Times New Roman"/>
              </w:rPr>
            </w:pPr>
            <w:proofErr w:type="gramStart"/>
            <w:r w:rsidRPr="006A3A13">
              <w:rPr>
                <w:rFonts w:ascii="Times New Roman" w:hAnsi="Times New Roman"/>
              </w:rPr>
              <w:t>З</w:t>
            </w:r>
            <w:proofErr w:type="gramEnd"/>
          </w:p>
        </w:tc>
        <w:tc>
          <w:tcPr>
            <w:tcW w:w="55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СЗ</w:t>
            </w:r>
          </w:p>
        </w:tc>
        <w:tc>
          <w:tcPr>
            <w:tcW w:w="555" w:type="pct"/>
            <w:vAlign w:val="center"/>
          </w:tcPr>
          <w:p w:rsidR="00726C46" w:rsidRPr="006A3A13" w:rsidRDefault="00726C46" w:rsidP="00726C46">
            <w:pPr>
              <w:pStyle w:val="afff4"/>
              <w:rPr>
                <w:rFonts w:ascii="Times New Roman" w:hAnsi="Times New Roman"/>
              </w:rPr>
            </w:pPr>
            <w:r w:rsidRPr="006A3A13">
              <w:rPr>
                <w:rFonts w:ascii="Times New Roman" w:hAnsi="Times New Roman"/>
              </w:rPr>
              <w:t>Штиль</w:t>
            </w:r>
          </w:p>
        </w:tc>
      </w:tr>
      <w:tr w:rsidR="00726C46" w:rsidRPr="006A3A13" w:rsidTr="00726C46">
        <w:tc>
          <w:tcPr>
            <w:tcW w:w="556"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lastRenderedPageBreak/>
              <w:t>13</w:t>
            </w:r>
          </w:p>
        </w:tc>
        <w:tc>
          <w:tcPr>
            <w:tcW w:w="556"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11</w:t>
            </w:r>
          </w:p>
        </w:tc>
        <w:tc>
          <w:tcPr>
            <w:tcW w:w="556"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7</w:t>
            </w:r>
          </w:p>
        </w:tc>
        <w:tc>
          <w:tcPr>
            <w:tcW w:w="556"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21</w:t>
            </w:r>
          </w:p>
        </w:tc>
        <w:tc>
          <w:tcPr>
            <w:tcW w:w="556"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19</w:t>
            </w:r>
          </w:p>
        </w:tc>
        <w:tc>
          <w:tcPr>
            <w:tcW w:w="555" w:type="pct"/>
            <w:vAlign w:val="center"/>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10</w:t>
            </w:r>
          </w:p>
        </w:tc>
        <w:tc>
          <w:tcPr>
            <w:tcW w:w="555" w:type="pct"/>
          </w:tcPr>
          <w:p w:rsidR="00726C46" w:rsidRPr="006A3A13" w:rsidRDefault="00726C46" w:rsidP="00726C46">
            <w:pPr>
              <w:pStyle w:val="aff0"/>
              <w:spacing w:before="0"/>
              <w:ind w:firstLine="0"/>
              <w:jc w:val="center"/>
              <w:rPr>
                <w:rFonts w:ascii="Times New Roman" w:hAnsi="Times New Roman"/>
                <w:lang w:val="en-US"/>
              </w:rPr>
            </w:pPr>
            <w:r w:rsidRPr="006A3A13">
              <w:rPr>
                <w:rFonts w:ascii="Times New Roman" w:hAnsi="Times New Roman"/>
              </w:rPr>
              <w:t>9</w:t>
            </w:r>
          </w:p>
        </w:tc>
        <w:tc>
          <w:tcPr>
            <w:tcW w:w="555" w:type="pct"/>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10</w:t>
            </w:r>
          </w:p>
        </w:tc>
        <w:tc>
          <w:tcPr>
            <w:tcW w:w="555" w:type="pct"/>
          </w:tcPr>
          <w:p w:rsidR="00726C46" w:rsidRPr="006A3A13" w:rsidRDefault="00726C46" w:rsidP="00726C46">
            <w:pPr>
              <w:pStyle w:val="aff0"/>
              <w:spacing w:before="0"/>
              <w:ind w:firstLine="0"/>
              <w:jc w:val="center"/>
              <w:rPr>
                <w:rFonts w:ascii="Times New Roman" w:hAnsi="Times New Roman"/>
              </w:rPr>
            </w:pPr>
            <w:r w:rsidRPr="006A3A13">
              <w:rPr>
                <w:rFonts w:ascii="Times New Roman" w:hAnsi="Times New Roman"/>
              </w:rPr>
              <w:t>10</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19</w:t>
      </w:r>
      <w:r w:rsidRPr="00CB485F">
        <w:rPr>
          <w:rFonts w:ascii="Times New Roman" w:hAnsi="Times New Roman"/>
          <w:sz w:val="26"/>
          <w:szCs w:val="26"/>
        </w:rPr>
        <w:t xml:space="preserve"> – </w:t>
      </w:r>
      <w:r w:rsidRPr="00CB485F">
        <w:rPr>
          <w:rFonts w:ascii="Times New Roman" w:eastAsia="Batang" w:hAnsi="Times New Roman"/>
          <w:bCs/>
          <w:sz w:val="26"/>
          <w:szCs w:val="26"/>
        </w:rPr>
        <w:t xml:space="preserve">Скорость ветра по направлениям, </w:t>
      </w:r>
      <w:proofErr w:type="gramStart"/>
      <w:r w:rsidRPr="00CB485F">
        <w:rPr>
          <w:rFonts w:ascii="Times New Roman" w:eastAsia="Batang" w:hAnsi="Times New Roman"/>
          <w:bCs/>
          <w:sz w:val="26"/>
          <w:szCs w:val="26"/>
        </w:rPr>
        <w:t>м</w:t>
      </w:r>
      <w:proofErr w:type="gramEnd"/>
      <w:r w:rsidRPr="00CB485F">
        <w:rPr>
          <w:rFonts w:ascii="Times New Roman" w:eastAsia="Batang" w:hAnsi="Times New Roman"/>
          <w:bCs/>
          <w:sz w:val="26"/>
          <w:szCs w:val="26"/>
        </w:rPr>
        <w:t>/с, МС Самара</w:t>
      </w:r>
    </w:p>
    <w:tbl>
      <w:tblPr>
        <w:tblStyle w:val="afffe"/>
        <w:tblW w:w="5000" w:type="pct"/>
        <w:tblLook w:val="04A0" w:firstRow="1" w:lastRow="0" w:firstColumn="1" w:lastColumn="0" w:noHBand="0" w:noVBand="1"/>
      </w:tblPr>
      <w:tblGrid>
        <w:gridCol w:w="1199"/>
        <w:gridCol w:w="1199"/>
        <w:gridCol w:w="1197"/>
        <w:gridCol w:w="1196"/>
        <w:gridCol w:w="1196"/>
        <w:gridCol w:w="1194"/>
        <w:gridCol w:w="1194"/>
        <w:gridCol w:w="1196"/>
      </w:tblGrid>
      <w:tr w:rsidR="00726C46" w:rsidRPr="006A3A13" w:rsidTr="00726C46">
        <w:trPr>
          <w:trHeight w:val="340"/>
        </w:trPr>
        <w:tc>
          <w:tcPr>
            <w:tcW w:w="626"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С</w:t>
            </w:r>
          </w:p>
        </w:tc>
        <w:tc>
          <w:tcPr>
            <w:tcW w:w="626" w:type="pct"/>
            <w:vAlign w:val="center"/>
          </w:tcPr>
          <w:p w:rsidR="00726C46" w:rsidRPr="006A3A13" w:rsidRDefault="00726C46" w:rsidP="00726C46">
            <w:pPr>
              <w:pStyle w:val="afff4"/>
              <w:spacing w:before="120"/>
              <w:rPr>
                <w:rFonts w:ascii="Times New Roman" w:hAnsi="Times New Roman"/>
              </w:rPr>
            </w:pPr>
            <w:proofErr w:type="gramStart"/>
            <w:r w:rsidRPr="006A3A13">
              <w:rPr>
                <w:rFonts w:ascii="Times New Roman" w:hAnsi="Times New Roman"/>
              </w:rPr>
              <w:t>СВ</w:t>
            </w:r>
            <w:proofErr w:type="gramEnd"/>
          </w:p>
        </w:tc>
        <w:tc>
          <w:tcPr>
            <w:tcW w:w="625"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В</w:t>
            </w:r>
          </w:p>
        </w:tc>
        <w:tc>
          <w:tcPr>
            <w:tcW w:w="625"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ЮВ</w:t>
            </w:r>
          </w:p>
        </w:tc>
        <w:tc>
          <w:tcPr>
            <w:tcW w:w="625" w:type="pct"/>
            <w:vAlign w:val="center"/>
          </w:tcPr>
          <w:p w:rsidR="00726C46" w:rsidRPr="006A3A13" w:rsidRDefault="00726C46" w:rsidP="00726C46">
            <w:pPr>
              <w:pStyle w:val="afff4"/>
              <w:spacing w:before="120"/>
              <w:rPr>
                <w:rFonts w:ascii="Times New Roman" w:hAnsi="Times New Roman"/>
              </w:rPr>
            </w:pPr>
            <w:proofErr w:type="gramStart"/>
            <w:r w:rsidRPr="006A3A13">
              <w:rPr>
                <w:rFonts w:ascii="Times New Roman" w:hAnsi="Times New Roman"/>
              </w:rPr>
              <w:t>Ю</w:t>
            </w:r>
            <w:proofErr w:type="gramEnd"/>
          </w:p>
        </w:tc>
        <w:tc>
          <w:tcPr>
            <w:tcW w:w="624"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ЮЗ</w:t>
            </w:r>
          </w:p>
        </w:tc>
        <w:tc>
          <w:tcPr>
            <w:tcW w:w="624" w:type="pct"/>
            <w:vAlign w:val="center"/>
          </w:tcPr>
          <w:p w:rsidR="00726C46" w:rsidRPr="006A3A13" w:rsidRDefault="00726C46" w:rsidP="00726C46">
            <w:pPr>
              <w:pStyle w:val="afff4"/>
              <w:spacing w:before="120"/>
              <w:rPr>
                <w:rFonts w:ascii="Times New Roman" w:hAnsi="Times New Roman"/>
              </w:rPr>
            </w:pPr>
            <w:proofErr w:type="gramStart"/>
            <w:r w:rsidRPr="006A3A13">
              <w:rPr>
                <w:rFonts w:ascii="Times New Roman" w:hAnsi="Times New Roman"/>
              </w:rPr>
              <w:t>З</w:t>
            </w:r>
            <w:proofErr w:type="gramEnd"/>
          </w:p>
        </w:tc>
        <w:tc>
          <w:tcPr>
            <w:tcW w:w="625"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СЗ</w:t>
            </w:r>
          </w:p>
        </w:tc>
      </w:tr>
      <w:tr w:rsidR="00726C46" w:rsidRPr="006A3A13" w:rsidTr="00726C46">
        <w:trPr>
          <w:trHeight w:val="340"/>
        </w:trPr>
        <w:tc>
          <w:tcPr>
            <w:tcW w:w="5000" w:type="pct"/>
            <w:gridSpan w:val="8"/>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 xml:space="preserve">Средняя скорость на уровне 10 м от поверхности земли </w:t>
            </w:r>
            <w:r w:rsidRPr="006A3A13">
              <w:rPr>
                <w:rFonts w:ascii="Times New Roman" w:eastAsia="Batang" w:hAnsi="Times New Roman"/>
                <w:bCs/>
              </w:rPr>
              <w:t>(</w:t>
            </w:r>
            <w:r w:rsidRPr="006A3A13">
              <w:rPr>
                <w:rFonts w:ascii="Times New Roman" w:hAnsi="Times New Roman"/>
              </w:rPr>
              <w:t>Приложение Г, 1966-2020 гг.)</w:t>
            </w:r>
          </w:p>
        </w:tc>
      </w:tr>
      <w:tr w:rsidR="00726C46" w:rsidRPr="006A3A13" w:rsidTr="00726C46">
        <w:tc>
          <w:tcPr>
            <w:tcW w:w="626"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2,6</w:t>
            </w:r>
          </w:p>
        </w:tc>
        <w:tc>
          <w:tcPr>
            <w:tcW w:w="626"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2,5</w:t>
            </w:r>
          </w:p>
        </w:tc>
        <w:tc>
          <w:tcPr>
            <w:tcW w:w="625"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2,8</w:t>
            </w:r>
          </w:p>
        </w:tc>
        <w:tc>
          <w:tcPr>
            <w:tcW w:w="625"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2,8</w:t>
            </w:r>
          </w:p>
        </w:tc>
        <w:tc>
          <w:tcPr>
            <w:tcW w:w="625"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2,8</w:t>
            </w:r>
          </w:p>
        </w:tc>
        <w:tc>
          <w:tcPr>
            <w:tcW w:w="624"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2,8</w:t>
            </w:r>
          </w:p>
        </w:tc>
        <w:tc>
          <w:tcPr>
            <w:tcW w:w="624"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2,5</w:t>
            </w:r>
          </w:p>
        </w:tc>
        <w:tc>
          <w:tcPr>
            <w:tcW w:w="62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2,7</w:t>
            </w:r>
          </w:p>
        </w:tc>
      </w:tr>
      <w:tr w:rsidR="00726C46" w:rsidRPr="006A3A13" w:rsidTr="00726C46">
        <w:tc>
          <w:tcPr>
            <w:tcW w:w="5000" w:type="pct"/>
            <w:gridSpan w:val="8"/>
            <w:vAlign w:val="center"/>
          </w:tcPr>
          <w:p w:rsidR="00726C46" w:rsidRPr="006A3A13" w:rsidRDefault="00726C46" w:rsidP="00726C46">
            <w:pPr>
              <w:pStyle w:val="afff4"/>
              <w:spacing w:before="120"/>
              <w:rPr>
                <w:rFonts w:ascii="Times New Roman" w:hAnsi="Times New Roman"/>
              </w:rPr>
            </w:pPr>
            <w:proofErr w:type="gramStart"/>
            <w:r w:rsidRPr="006A3A13">
              <w:rPr>
                <w:rFonts w:ascii="Times New Roman" w:hAnsi="Times New Roman"/>
              </w:rPr>
              <w:t>Максимальная</w:t>
            </w:r>
            <w:proofErr w:type="gramEnd"/>
            <w:r w:rsidRPr="006A3A13">
              <w:rPr>
                <w:rFonts w:ascii="Times New Roman" w:hAnsi="Times New Roman"/>
              </w:rPr>
              <w:t xml:space="preserve"> </w:t>
            </w:r>
            <w:r w:rsidRPr="006A3A13">
              <w:rPr>
                <w:rFonts w:ascii="Times New Roman" w:eastAsia="Batang" w:hAnsi="Times New Roman"/>
                <w:bCs/>
              </w:rPr>
              <w:t>(</w:t>
            </w:r>
            <w:r w:rsidRPr="006A3A13">
              <w:rPr>
                <w:rFonts w:ascii="Times New Roman" w:hAnsi="Times New Roman"/>
              </w:rPr>
              <w:t>Приложение Г, 1936-2020 гг.)</w:t>
            </w:r>
          </w:p>
        </w:tc>
      </w:tr>
      <w:tr w:rsidR="00726C46" w:rsidRPr="006A3A13" w:rsidTr="00726C46">
        <w:tc>
          <w:tcPr>
            <w:tcW w:w="626"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17</w:t>
            </w:r>
          </w:p>
        </w:tc>
        <w:tc>
          <w:tcPr>
            <w:tcW w:w="626"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16</w:t>
            </w:r>
          </w:p>
        </w:tc>
        <w:tc>
          <w:tcPr>
            <w:tcW w:w="625" w:type="pct"/>
            <w:vAlign w:val="center"/>
          </w:tcPr>
          <w:p w:rsidR="00726C46" w:rsidRPr="006A3A13" w:rsidRDefault="00726C46" w:rsidP="00726C46">
            <w:pPr>
              <w:pStyle w:val="afff4"/>
              <w:spacing w:before="120"/>
              <w:rPr>
                <w:rFonts w:ascii="Times New Roman" w:hAnsi="Times New Roman"/>
                <w:b w:val="0"/>
                <w:bCs/>
                <w:snapToGrid/>
              </w:rPr>
            </w:pPr>
            <w:r w:rsidRPr="006A3A13">
              <w:rPr>
                <w:rFonts w:ascii="Times New Roman" w:hAnsi="Times New Roman"/>
                <w:b w:val="0"/>
                <w:bCs/>
                <w:snapToGrid/>
              </w:rPr>
              <w:t>16</w:t>
            </w:r>
          </w:p>
        </w:tc>
        <w:tc>
          <w:tcPr>
            <w:tcW w:w="625"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17</w:t>
            </w:r>
          </w:p>
        </w:tc>
        <w:tc>
          <w:tcPr>
            <w:tcW w:w="625"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21</w:t>
            </w:r>
          </w:p>
        </w:tc>
        <w:tc>
          <w:tcPr>
            <w:tcW w:w="624" w:type="pct"/>
            <w:vAlign w:val="center"/>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17</w:t>
            </w:r>
          </w:p>
        </w:tc>
        <w:tc>
          <w:tcPr>
            <w:tcW w:w="624"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17</w:t>
            </w:r>
          </w:p>
        </w:tc>
        <w:tc>
          <w:tcPr>
            <w:tcW w:w="625" w:type="pct"/>
          </w:tcPr>
          <w:p w:rsidR="00726C46" w:rsidRPr="006A3A13" w:rsidRDefault="00726C46" w:rsidP="00726C46">
            <w:pPr>
              <w:pStyle w:val="aff0"/>
              <w:ind w:firstLine="0"/>
              <w:jc w:val="center"/>
              <w:rPr>
                <w:rFonts w:ascii="Times New Roman" w:hAnsi="Times New Roman"/>
              </w:rPr>
            </w:pPr>
            <w:r w:rsidRPr="006A3A13">
              <w:rPr>
                <w:rFonts w:ascii="Times New Roman" w:hAnsi="Times New Roman"/>
              </w:rPr>
              <w:t>17</w:t>
            </w:r>
          </w:p>
        </w:tc>
      </w:tr>
    </w:tbl>
    <w:p w:rsidR="00726C46" w:rsidRPr="00CB485F" w:rsidRDefault="00726C46" w:rsidP="00726C46">
      <w:pPr>
        <w:pStyle w:val="aff0"/>
        <w:rPr>
          <w:rFonts w:ascii="Times New Roman" w:hAnsi="Times New Roman"/>
          <w:noProof/>
          <w:sz w:val="26"/>
          <w:szCs w:val="26"/>
        </w:rPr>
      </w:pPr>
      <w:r w:rsidRPr="00CB485F">
        <w:rPr>
          <w:rFonts w:ascii="Times New Roman" w:hAnsi="Times New Roman"/>
          <w:sz w:val="26"/>
          <w:szCs w:val="26"/>
        </w:rPr>
        <w:t>На рисунке 3.1 представлена годовая роза ветров по данным метеостанции Серноводск (приложение Г).</w:t>
      </w:r>
    </w:p>
    <w:p w:rsidR="00726C46" w:rsidRPr="00CB485F" w:rsidRDefault="00726C46" w:rsidP="00726C46">
      <w:pPr>
        <w:pStyle w:val="aff0"/>
        <w:ind w:firstLine="0"/>
        <w:jc w:val="center"/>
        <w:rPr>
          <w:rFonts w:ascii="Times New Roman" w:hAnsi="Times New Roman"/>
          <w:sz w:val="26"/>
          <w:szCs w:val="26"/>
          <w:highlight w:val="yellow"/>
        </w:rPr>
      </w:pPr>
      <w:r w:rsidRPr="00CB485F">
        <w:rPr>
          <w:rFonts w:ascii="Times New Roman" w:hAnsi="Times New Roman"/>
          <w:noProof/>
          <w:sz w:val="26"/>
          <w:szCs w:val="26"/>
        </w:rPr>
        <w:drawing>
          <wp:inline distT="0" distB="0" distL="0" distR="0" wp14:anchorId="2CAEBEF5" wp14:editId="46E08802">
            <wp:extent cx="3710763" cy="2977116"/>
            <wp:effectExtent l="0" t="0" r="4445" b="1397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C46" w:rsidRPr="00CB485F" w:rsidRDefault="00726C46" w:rsidP="00726C46">
      <w:pPr>
        <w:pStyle w:val="affd"/>
        <w:rPr>
          <w:rFonts w:ascii="Times New Roman" w:hAnsi="Times New Roman"/>
          <w:sz w:val="26"/>
          <w:szCs w:val="26"/>
        </w:rPr>
      </w:pPr>
      <w:r w:rsidRPr="00CB485F">
        <w:rPr>
          <w:rFonts w:ascii="Times New Roman" w:hAnsi="Times New Roman"/>
          <w:sz w:val="26"/>
          <w:szCs w:val="26"/>
        </w:rPr>
        <w:t xml:space="preserve">Рисунок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SEQ Рисунок \* ARABIC \s 1 </w:instrText>
      </w:r>
      <w:r w:rsidRPr="00CB485F">
        <w:rPr>
          <w:rFonts w:ascii="Times New Roman" w:hAnsi="Times New Roman"/>
          <w:noProof/>
          <w:sz w:val="26"/>
          <w:szCs w:val="26"/>
        </w:rPr>
        <w:fldChar w:fldCharType="separate"/>
      </w:r>
      <w:r w:rsidR="00D3627E">
        <w:rPr>
          <w:rFonts w:ascii="Times New Roman" w:hAnsi="Times New Roman"/>
          <w:noProof/>
          <w:sz w:val="26"/>
          <w:szCs w:val="26"/>
        </w:rPr>
        <w:t>2</w:t>
      </w:r>
      <w:r w:rsidRPr="00CB485F">
        <w:rPr>
          <w:rFonts w:ascii="Times New Roman" w:hAnsi="Times New Roman"/>
          <w:noProof/>
          <w:sz w:val="26"/>
          <w:szCs w:val="26"/>
        </w:rPr>
        <w:fldChar w:fldCharType="end"/>
      </w:r>
      <w:r w:rsidRPr="00CB485F">
        <w:rPr>
          <w:rFonts w:ascii="Times New Roman" w:hAnsi="Times New Roman"/>
          <w:sz w:val="26"/>
          <w:szCs w:val="26"/>
        </w:rPr>
        <w:t xml:space="preserve"> - Годовая повторяемость направлений ветра, %</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20</w:t>
      </w:r>
      <w:r w:rsidRPr="00CB485F">
        <w:rPr>
          <w:rFonts w:ascii="Times New Roman" w:hAnsi="Times New Roman"/>
          <w:sz w:val="26"/>
          <w:szCs w:val="26"/>
        </w:rPr>
        <w:t xml:space="preserve"> - Максимальная скорость и порыв ветра, МС Самара </w:t>
      </w:r>
      <w:r w:rsidRPr="00CB485F">
        <w:rPr>
          <w:rFonts w:ascii="Times New Roman" w:eastAsia="Batang" w:hAnsi="Times New Roman"/>
          <w:bCs/>
          <w:sz w:val="26"/>
          <w:szCs w:val="26"/>
        </w:rPr>
        <w:t>(</w:t>
      </w:r>
      <w:r w:rsidRPr="00CB485F">
        <w:rPr>
          <w:rFonts w:ascii="Times New Roman" w:hAnsi="Times New Roman"/>
          <w:sz w:val="26"/>
          <w:szCs w:val="26"/>
        </w:rPr>
        <w:t>Приложение Г, 1936-2020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3"/>
        <w:gridCol w:w="573"/>
        <w:gridCol w:w="547"/>
        <w:gridCol w:w="604"/>
        <w:gridCol w:w="547"/>
        <w:gridCol w:w="604"/>
        <w:gridCol w:w="547"/>
        <w:gridCol w:w="547"/>
        <w:gridCol w:w="547"/>
        <w:gridCol w:w="547"/>
        <w:gridCol w:w="547"/>
        <w:gridCol w:w="604"/>
        <w:gridCol w:w="830"/>
        <w:gridCol w:w="798"/>
      </w:tblGrid>
      <w:tr w:rsidR="00726C46" w:rsidRPr="006A3A13" w:rsidTr="00726C46">
        <w:trPr>
          <w:trHeight w:val="340"/>
        </w:trPr>
        <w:tc>
          <w:tcPr>
            <w:tcW w:w="871" w:type="pct"/>
            <w:vMerge w:val="restart"/>
            <w:vAlign w:val="center"/>
          </w:tcPr>
          <w:p w:rsidR="00726C46" w:rsidRPr="006A3A13" w:rsidRDefault="00726C46" w:rsidP="00726C46">
            <w:pPr>
              <w:pStyle w:val="affe"/>
              <w:spacing w:before="0" w:after="0"/>
              <w:jc w:val="center"/>
              <w:rPr>
                <w:rFonts w:ascii="Times New Roman" w:hAnsi="Times New Roman"/>
              </w:rPr>
            </w:pPr>
            <w:r w:rsidRPr="006A3A13">
              <w:rPr>
                <w:rFonts w:ascii="Times New Roman" w:hAnsi="Times New Roman"/>
              </w:rPr>
              <w:t>Характеристика</w:t>
            </w:r>
          </w:p>
          <w:p w:rsidR="00726C46" w:rsidRPr="006A3A13" w:rsidRDefault="00726C46" w:rsidP="00726C46">
            <w:pPr>
              <w:pStyle w:val="affe"/>
              <w:spacing w:before="0" w:after="0"/>
              <w:jc w:val="center"/>
              <w:rPr>
                <w:rFonts w:ascii="Times New Roman" w:hAnsi="Times New Roman"/>
              </w:rPr>
            </w:pPr>
            <w:r w:rsidRPr="006A3A13">
              <w:rPr>
                <w:rFonts w:ascii="Times New Roman" w:hAnsi="Times New Roman"/>
              </w:rPr>
              <w:t>ветра</w:t>
            </w:r>
          </w:p>
        </w:tc>
        <w:tc>
          <w:tcPr>
            <w:tcW w:w="3709" w:type="pct"/>
            <w:gridSpan w:val="12"/>
            <w:shd w:val="clear" w:color="auto" w:fill="auto"/>
            <w:vAlign w:val="center"/>
          </w:tcPr>
          <w:p w:rsidR="00726C46" w:rsidRPr="006A3A13" w:rsidRDefault="00726C46" w:rsidP="00726C46">
            <w:pPr>
              <w:pStyle w:val="affe"/>
              <w:spacing w:after="0"/>
              <w:jc w:val="center"/>
              <w:rPr>
                <w:rFonts w:ascii="Times New Roman" w:hAnsi="Times New Roman"/>
              </w:rPr>
            </w:pPr>
            <w:r w:rsidRPr="006A3A13">
              <w:rPr>
                <w:rFonts w:ascii="Times New Roman" w:hAnsi="Times New Roman"/>
              </w:rPr>
              <w:t>Месяц</w:t>
            </w:r>
          </w:p>
        </w:tc>
        <w:tc>
          <w:tcPr>
            <w:tcW w:w="420" w:type="pct"/>
            <w:vMerge w:val="restart"/>
            <w:shd w:val="clear" w:color="auto" w:fill="auto"/>
            <w:vAlign w:val="center"/>
          </w:tcPr>
          <w:p w:rsidR="00726C46" w:rsidRPr="006A3A13" w:rsidRDefault="00726C46" w:rsidP="00726C46">
            <w:pPr>
              <w:pStyle w:val="affe"/>
              <w:spacing w:after="0"/>
              <w:jc w:val="center"/>
              <w:rPr>
                <w:rFonts w:ascii="Times New Roman" w:hAnsi="Times New Roman"/>
              </w:rPr>
            </w:pPr>
            <w:r w:rsidRPr="006A3A13">
              <w:rPr>
                <w:rFonts w:ascii="Times New Roman" w:hAnsi="Times New Roman"/>
              </w:rPr>
              <w:t>Год</w:t>
            </w:r>
          </w:p>
        </w:tc>
      </w:tr>
      <w:tr w:rsidR="00726C46" w:rsidRPr="006A3A13" w:rsidTr="00726C46">
        <w:trPr>
          <w:trHeight w:val="340"/>
        </w:trPr>
        <w:tc>
          <w:tcPr>
            <w:tcW w:w="871" w:type="pct"/>
            <w:vMerge/>
            <w:vAlign w:val="center"/>
          </w:tcPr>
          <w:p w:rsidR="00726C46" w:rsidRPr="006A3A13" w:rsidRDefault="00726C46" w:rsidP="00726C46">
            <w:pPr>
              <w:spacing w:before="120"/>
              <w:ind w:left="-46"/>
              <w:jc w:val="center"/>
              <w:rPr>
                <w:b/>
                <w:sz w:val="20"/>
                <w:szCs w:val="20"/>
                <w:lang w:val="en-US"/>
              </w:rPr>
            </w:pPr>
          </w:p>
        </w:tc>
        <w:tc>
          <w:tcPr>
            <w:tcW w:w="302"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II</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IV</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IX</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XI</w:t>
            </w:r>
          </w:p>
        </w:tc>
        <w:tc>
          <w:tcPr>
            <w:tcW w:w="437"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XII</w:t>
            </w:r>
          </w:p>
        </w:tc>
        <w:tc>
          <w:tcPr>
            <w:tcW w:w="420" w:type="pct"/>
            <w:vMerge/>
            <w:shd w:val="clear" w:color="auto" w:fill="auto"/>
            <w:vAlign w:val="center"/>
          </w:tcPr>
          <w:p w:rsidR="00726C46" w:rsidRPr="006A3A13" w:rsidRDefault="00726C46" w:rsidP="00726C46">
            <w:pPr>
              <w:spacing w:before="120"/>
              <w:ind w:left="-46"/>
              <w:jc w:val="center"/>
              <w:rPr>
                <w:b/>
                <w:sz w:val="20"/>
                <w:szCs w:val="20"/>
              </w:rPr>
            </w:pPr>
          </w:p>
        </w:tc>
      </w:tr>
      <w:tr w:rsidR="00726C46" w:rsidRPr="006A3A13" w:rsidTr="00726C46">
        <w:trPr>
          <w:trHeight w:val="340"/>
        </w:trPr>
        <w:tc>
          <w:tcPr>
            <w:tcW w:w="871" w:type="pct"/>
            <w:vAlign w:val="center"/>
          </w:tcPr>
          <w:p w:rsidR="00726C46" w:rsidRPr="006A3A13" w:rsidRDefault="00726C46" w:rsidP="00726C46">
            <w:pPr>
              <w:spacing w:before="120"/>
              <w:ind w:left="-46"/>
              <w:rPr>
                <w:b/>
                <w:sz w:val="20"/>
                <w:szCs w:val="20"/>
              </w:rPr>
            </w:pPr>
            <w:r w:rsidRPr="006A3A13">
              <w:rPr>
                <w:b/>
                <w:bCs/>
                <w:sz w:val="20"/>
                <w:szCs w:val="20"/>
              </w:rPr>
              <w:t>Скорость</w:t>
            </w:r>
          </w:p>
        </w:tc>
        <w:tc>
          <w:tcPr>
            <w:tcW w:w="302" w:type="pct"/>
            <w:shd w:val="clear" w:color="auto" w:fill="auto"/>
            <w:vAlign w:val="center"/>
          </w:tcPr>
          <w:p w:rsidR="00726C46" w:rsidRPr="006A3A13" w:rsidRDefault="00726C46" w:rsidP="00726C46">
            <w:pPr>
              <w:spacing w:before="120"/>
              <w:jc w:val="center"/>
              <w:rPr>
                <w:sz w:val="20"/>
                <w:szCs w:val="20"/>
              </w:rPr>
            </w:pPr>
            <w:r w:rsidRPr="006A3A13">
              <w:rPr>
                <w:sz w:val="20"/>
                <w:szCs w:val="20"/>
              </w:rPr>
              <w:t>24</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20</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20</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18</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20</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20</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17</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17</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17</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17</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18</w:t>
            </w:r>
          </w:p>
        </w:tc>
        <w:tc>
          <w:tcPr>
            <w:tcW w:w="437" w:type="pct"/>
            <w:shd w:val="clear" w:color="auto" w:fill="auto"/>
            <w:vAlign w:val="center"/>
          </w:tcPr>
          <w:p w:rsidR="00726C46" w:rsidRPr="006A3A13" w:rsidRDefault="00726C46" w:rsidP="00726C46">
            <w:pPr>
              <w:spacing w:before="120"/>
              <w:jc w:val="center"/>
              <w:rPr>
                <w:sz w:val="20"/>
                <w:szCs w:val="20"/>
              </w:rPr>
            </w:pPr>
            <w:r w:rsidRPr="006A3A13">
              <w:rPr>
                <w:sz w:val="20"/>
                <w:szCs w:val="20"/>
              </w:rPr>
              <w:t>20</w:t>
            </w:r>
          </w:p>
        </w:tc>
        <w:tc>
          <w:tcPr>
            <w:tcW w:w="420" w:type="pct"/>
            <w:shd w:val="clear" w:color="auto" w:fill="auto"/>
            <w:vAlign w:val="center"/>
          </w:tcPr>
          <w:p w:rsidR="00726C46" w:rsidRPr="006A3A13" w:rsidRDefault="00726C46" w:rsidP="00726C46">
            <w:pPr>
              <w:spacing w:before="120"/>
              <w:jc w:val="center"/>
              <w:rPr>
                <w:sz w:val="20"/>
                <w:szCs w:val="20"/>
              </w:rPr>
            </w:pPr>
            <w:r w:rsidRPr="006A3A13">
              <w:rPr>
                <w:sz w:val="20"/>
                <w:szCs w:val="20"/>
              </w:rPr>
              <w:t>24</w:t>
            </w:r>
          </w:p>
        </w:tc>
      </w:tr>
      <w:tr w:rsidR="00726C46" w:rsidRPr="006A3A13" w:rsidTr="00726C46">
        <w:trPr>
          <w:trHeight w:val="340"/>
        </w:trPr>
        <w:tc>
          <w:tcPr>
            <w:tcW w:w="871" w:type="pct"/>
            <w:vAlign w:val="center"/>
          </w:tcPr>
          <w:p w:rsidR="00726C46" w:rsidRPr="006A3A13" w:rsidRDefault="00726C46" w:rsidP="00726C46">
            <w:pPr>
              <w:spacing w:before="120"/>
              <w:ind w:left="-46"/>
              <w:rPr>
                <w:b/>
                <w:bCs/>
                <w:sz w:val="20"/>
                <w:szCs w:val="20"/>
              </w:rPr>
            </w:pPr>
            <w:r w:rsidRPr="006A3A13">
              <w:rPr>
                <w:b/>
                <w:bCs/>
                <w:sz w:val="20"/>
                <w:szCs w:val="20"/>
              </w:rPr>
              <w:t>Порыв</w:t>
            </w:r>
          </w:p>
        </w:tc>
        <w:tc>
          <w:tcPr>
            <w:tcW w:w="302" w:type="pct"/>
            <w:shd w:val="clear" w:color="auto" w:fill="auto"/>
            <w:vAlign w:val="center"/>
          </w:tcPr>
          <w:p w:rsidR="00726C46" w:rsidRPr="006A3A13" w:rsidRDefault="00726C46" w:rsidP="00726C46">
            <w:pPr>
              <w:spacing w:before="120"/>
              <w:jc w:val="center"/>
              <w:rPr>
                <w:sz w:val="20"/>
                <w:szCs w:val="20"/>
              </w:rPr>
            </w:pPr>
            <w:r w:rsidRPr="006A3A13">
              <w:rPr>
                <w:sz w:val="20"/>
                <w:szCs w:val="20"/>
              </w:rPr>
              <w:t>-</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25</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24</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23</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23</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24</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21</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21</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23</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28</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22</w:t>
            </w:r>
          </w:p>
        </w:tc>
        <w:tc>
          <w:tcPr>
            <w:tcW w:w="437" w:type="pct"/>
            <w:shd w:val="clear" w:color="auto" w:fill="auto"/>
            <w:vAlign w:val="center"/>
          </w:tcPr>
          <w:p w:rsidR="00726C46" w:rsidRPr="006A3A13" w:rsidRDefault="00726C46" w:rsidP="00726C46">
            <w:pPr>
              <w:spacing w:before="120"/>
              <w:jc w:val="center"/>
              <w:rPr>
                <w:sz w:val="20"/>
                <w:szCs w:val="20"/>
              </w:rPr>
            </w:pPr>
            <w:r w:rsidRPr="006A3A13">
              <w:rPr>
                <w:sz w:val="20"/>
                <w:szCs w:val="20"/>
              </w:rPr>
              <w:t>23</w:t>
            </w:r>
          </w:p>
        </w:tc>
        <w:tc>
          <w:tcPr>
            <w:tcW w:w="420" w:type="pct"/>
            <w:shd w:val="clear" w:color="auto" w:fill="auto"/>
            <w:vAlign w:val="center"/>
          </w:tcPr>
          <w:p w:rsidR="00726C46" w:rsidRPr="006A3A13" w:rsidRDefault="00726C46" w:rsidP="00726C46">
            <w:pPr>
              <w:spacing w:before="120"/>
              <w:jc w:val="center"/>
              <w:rPr>
                <w:sz w:val="20"/>
                <w:szCs w:val="20"/>
              </w:rPr>
            </w:pPr>
            <w:r w:rsidRPr="006A3A13">
              <w:rPr>
                <w:sz w:val="20"/>
                <w:szCs w:val="20"/>
              </w:rPr>
              <w:t>28</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21</w:t>
      </w:r>
      <w:r w:rsidRPr="00CB485F">
        <w:rPr>
          <w:rFonts w:ascii="Times New Roman" w:hAnsi="Times New Roman"/>
          <w:sz w:val="26"/>
          <w:szCs w:val="26"/>
        </w:rPr>
        <w:t xml:space="preserve"> - Максимальная скорость ветра и порыв повторяемостью 1 раз в 5 лет, 10 лет, 20 лет, 25 лет </w:t>
      </w:r>
      <w:r w:rsidRPr="00CB485F">
        <w:rPr>
          <w:rFonts w:ascii="Times New Roman" w:eastAsia="Batang" w:hAnsi="Times New Roman"/>
          <w:bCs/>
          <w:sz w:val="26"/>
          <w:szCs w:val="26"/>
        </w:rPr>
        <w:t>(</w:t>
      </w:r>
      <w:r w:rsidRPr="00CB485F">
        <w:rPr>
          <w:rFonts w:ascii="Times New Roman" w:hAnsi="Times New Roman"/>
          <w:sz w:val="26"/>
          <w:szCs w:val="26"/>
        </w:rPr>
        <w:t>Приложение Г, 1936-2020 гг.), МС Самара</w:t>
      </w:r>
    </w:p>
    <w:tbl>
      <w:tblPr>
        <w:tblStyle w:val="afffe"/>
        <w:tblW w:w="0" w:type="auto"/>
        <w:tblLook w:val="04A0" w:firstRow="1" w:lastRow="0" w:firstColumn="1" w:lastColumn="0" w:noHBand="0" w:noVBand="1"/>
      </w:tblPr>
      <w:tblGrid>
        <w:gridCol w:w="1985"/>
        <w:gridCol w:w="1896"/>
        <w:gridCol w:w="1896"/>
        <w:gridCol w:w="1897"/>
        <w:gridCol w:w="1897"/>
      </w:tblGrid>
      <w:tr w:rsidR="00726C46" w:rsidRPr="006A3A13" w:rsidTr="00726C46">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Скорость ветра</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в 5 лет</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в 10 лет</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в 20 лет</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в 25 лет</w:t>
            </w:r>
          </w:p>
        </w:tc>
      </w:tr>
      <w:tr w:rsidR="00726C46" w:rsidRPr="006A3A13" w:rsidTr="00726C46">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максимальная</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15</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18</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20</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21</w:t>
            </w:r>
          </w:p>
        </w:tc>
      </w:tr>
      <w:tr w:rsidR="00726C46" w:rsidRPr="006A3A13" w:rsidTr="00726C46">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порыв</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23</w:t>
            </w:r>
          </w:p>
        </w:tc>
        <w:tc>
          <w:tcPr>
            <w:tcW w:w="2027" w:type="dxa"/>
          </w:tcPr>
          <w:p w:rsidR="00726C46" w:rsidRPr="006A3A13" w:rsidRDefault="00726C46" w:rsidP="00726C46">
            <w:pPr>
              <w:pStyle w:val="affe"/>
              <w:rPr>
                <w:rFonts w:ascii="Times New Roman" w:hAnsi="Times New Roman"/>
              </w:rPr>
            </w:pPr>
            <w:r w:rsidRPr="006A3A13">
              <w:rPr>
                <w:rFonts w:ascii="Times New Roman" w:hAnsi="Times New Roman"/>
              </w:rPr>
              <w:t>25</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27</w:t>
            </w:r>
          </w:p>
        </w:tc>
        <w:tc>
          <w:tcPr>
            <w:tcW w:w="2028" w:type="dxa"/>
          </w:tcPr>
          <w:p w:rsidR="00726C46" w:rsidRPr="006A3A13" w:rsidRDefault="00726C46" w:rsidP="00726C46">
            <w:pPr>
              <w:pStyle w:val="affe"/>
              <w:rPr>
                <w:rFonts w:ascii="Times New Roman" w:hAnsi="Times New Roman"/>
              </w:rPr>
            </w:pPr>
            <w:r w:rsidRPr="006A3A13">
              <w:rPr>
                <w:rFonts w:ascii="Times New Roman" w:hAnsi="Times New Roman"/>
              </w:rPr>
              <w:t>28</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22</w:t>
      </w:r>
      <w:r w:rsidRPr="00CB485F">
        <w:rPr>
          <w:rFonts w:ascii="Times New Roman" w:hAnsi="Times New Roman"/>
          <w:sz w:val="26"/>
          <w:szCs w:val="26"/>
        </w:rPr>
        <w:t xml:space="preserve"> – Среднее и наибольшее число дней с сильным ветром ≥ 15 м/с </w:t>
      </w:r>
      <w:r w:rsidRPr="00CB485F">
        <w:rPr>
          <w:rFonts w:ascii="Times New Roman" w:eastAsia="Batang" w:hAnsi="Times New Roman"/>
          <w:bCs/>
          <w:sz w:val="26"/>
          <w:szCs w:val="26"/>
        </w:rPr>
        <w:t>(</w:t>
      </w:r>
      <w:r w:rsidRPr="00CB485F">
        <w:rPr>
          <w:rFonts w:ascii="Times New Roman" w:hAnsi="Times New Roman"/>
          <w:sz w:val="26"/>
          <w:szCs w:val="26"/>
        </w:rPr>
        <w:t>Приложение Г, 1936-54, 1956-2020 гг.), МС Самара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3"/>
        <w:gridCol w:w="573"/>
        <w:gridCol w:w="547"/>
        <w:gridCol w:w="604"/>
        <w:gridCol w:w="547"/>
        <w:gridCol w:w="604"/>
        <w:gridCol w:w="547"/>
        <w:gridCol w:w="547"/>
        <w:gridCol w:w="547"/>
        <w:gridCol w:w="547"/>
        <w:gridCol w:w="547"/>
        <w:gridCol w:w="604"/>
        <w:gridCol w:w="830"/>
        <w:gridCol w:w="798"/>
      </w:tblGrid>
      <w:tr w:rsidR="00726C46" w:rsidRPr="006A3A13" w:rsidTr="00726C46">
        <w:trPr>
          <w:trHeight w:val="340"/>
        </w:trPr>
        <w:tc>
          <w:tcPr>
            <w:tcW w:w="871" w:type="pct"/>
            <w:vMerge w:val="restart"/>
            <w:vAlign w:val="center"/>
          </w:tcPr>
          <w:p w:rsidR="00726C46" w:rsidRPr="006A3A13" w:rsidRDefault="00726C46" w:rsidP="00726C46">
            <w:pPr>
              <w:pStyle w:val="affe"/>
              <w:spacing w:before="0" w:after="0"/>
              <w:jc w:val="center"/>
              <w:rPr>
                <w:rFonts w:ascii="Times New Roman" w:hAnsi="Times New Roman"/>
              </w:rPr>
            </w:pPr>
            <w:r w:rsidRPr="006A3A13">
              <w:rPr>
                <w:rFonts w:ascii="Times New Roman" w:hAnsi="Times New Roman"/>
              </w:rPr>
              <w:t>Характеристика</w:t>
            </w:r>
          </w:p>
          <w:p w:rsidR="00726C46" w:rsidRPr="006A3A13" w:rsidRDefault="00726C46" w:rsidP="00726C46">
            <w:pPr>
              <w:pStyle w:val="affe"/>
              <w:spacing w:before="0" w:after="0"/>
              <w:jc w:val="center"/>
              <w:rPr>
                <w:rFonts w:ascii="Times New Roman" w:hAnsi="Times New Roman"/>
              </w:rPr>
            </w:pPr>
            <w:r w:rsidRPr="006A3A13">
              <w:rPr>
                <w:rFonts w:ascii="Times New Roman" w:hAnsi="Times New Roman"/>
              </w:rPr>
              <w:lastRenderedPageBreak/>
              <w:t>ветра</w:t>
            </w:r>
          </w:p>
        </w:tc>
        <w:tc>
          <w:tcPr>
            <w:tcW w:w="3709" w:type="pct"/>
            <w:gridSpan w:val="12"/>
            <w:shd w:val="clear" w:color="auto" w:fill="auto"/>
            <w:vAlign w:val="center"/>
          </w:tcPr>
          <w:p w:rsidR="00726C46" w:rsidRPr="006A3A13" w:rsidRDefault="00726C46" w:rsidP="00726C46">
            <w:pPr>
              <w:pStyle w:val="affe"/>
              <w:spacing w:after="0"/>
              <w:jc w:val="center"/>
              <w:rPr>
                <w:rFonts w:ascii="Times New Roman" w:hAnsi="Times New Roman"/>
              </w:rPr>
            </w:pPr>
            <w:r w:rsidRPr="006A3A13">
              <w:rPr>
                <w:rFonts w:ascii="Times New Roman" w:hAnsi="Times New Roman"/>
              </w:rPr>
              <w:lastRenderedPageBreak/>
              <w:t>Месяц</w:t>
            </w:r>
          </w:p>
        </w:tc>
        <w:tc>
          <w:tcPr>
            <w:tcW w:w="420" w:type="pct"/>
            <w:vMerge w:val="restart"/>
            <w:shd w:val="clear" w:color="auto" w:fill="auto"/>
            <w:vAlign w:val="center"/>
          </w:tcPr>
          <w:p w:rsidR="00726C46" w:rsidRPr="006A3A13" w:rsidRDefault="00726C46" w:rsidP="00726C46">
            <w:pPr>
              <w:pStyle w:val="affe"/>
              <w:spacing w:after="0"/>
              <w:jc w:val="center"/>
              <w:rPr>
                <w:rFonts w:ascii="Times New Roman" w:hAnsi="Times New Roman"/>
              </w:rPr>
            </w:pPr>
            <w:r w:rsidRPr="006A3A13">
              <w:rPr>
                <w:rFonts w:ascii="Times New Roman" w:hAnsi="Times New Roman"/>
              </w:rPr>
              <w:t>Год</w:t>
            </w:r>
          </w:p>
        </w:tc>
      </w:tr>
      <w:tr w:rsidR="00726C46" w:rsidRPr="006A3A13" w:rsidTr="00726C46">
        <w:trPr>
          <w:trHeight w:val="340"/>
        </w:trPr>
        <w:tc>
          <w:tcPr>
            <w:tcW w:w="871" w:type="pct"/>
            <w:vMerge/>
            <w:vAlign w:val="center"/>
          </w:tcPr>
          <w:p w:rsidR="00726C46" w:rsidRPr="006A3A13" w:rsidRDefault="00726C46" w:rsidP="00726C46">
            <w:pPr>
              <w:spacing w:before="120"/>
              <w:ind w:left="-46"/>
              <w:jc w:val="center"/>
              <w:rPr>
                <w:b/>
                <w:sz w:val="20"/>
                <w:szCs w:val="20"/>
                <w:lang w:val="en-US"/>
              </w:rPr>
            </w:pPr>
          </w:p>
        </w:tc>
        <w:tc>
          <w:tcPr>
            <w:tcW w:w="302"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II</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IV</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VIII</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IX</w:t>
            </w:r>
          </w:p>
        </w:tc>
        <w:tc>
          <w:tcPr>
            <w:tcW w:w="28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w:t>
            </w:r>
          </w:p>
        </w:tc>
        <w:tc>
          <w:tcPr>
            <w:tcW w:w="318"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XI</w:t>
            </w:r>
          </w:p>
        </w:tc>
        <w:tc>
          <w:tcPr>
            <w:tcW w:w="437" w:type="pct"/>
            <w:shd w:val="clear" w:color="auto" w:fill="auto"/>
            <w:vAlign w:val="center"/>
          </w:tcPr>
          <w:p w:rsidR="00726C46" w:rsidRPr="006A3A13" w:rsidRDefault="00726C46" w:rsidP="00726C46">
            <w:pPr>
              <w:spacing w:before="120"/>
              <w:ind w:left="-46"/>
              <w:jc w:val="center"/>
              <w:rPr>
                <w:b/>
                <w:sz w:val="20"/>
                <w:szCs w:val="20"/>
              </w:rPr>
            </w:pPr>
            <w:r w:rsidRPr="006A3A13">
              <w:rPr>
                <w:b/>
                <w:sz w:val="20"/>
                <w:szCs w:val="20"/>
                <w:lang w:val="en-US"/>
              </w:rPr>
              <w:t>XII</w:t>
            </w:r>
          </w:p>
        </w:tc>
        <w:tc>
          <w:tcPr>
            <w:tcW w:w="420" w:type="pct"/>
            <w:vMerge/>
            <w:shd w:val="clear" w:color="auto" w:fill="auto"/>
            <w:vAlign w:val="center"/>
          </w:tcPr>
          <w:p w:rsidR="00726C46" w:rsidRPr="006A3A13" w:rsidRDefault="00726C46" w:rsidP="00726C46">
            <w:pPr>
              <w:spacing w:before="120"/>
              <w:ind w:left="-46"/>
              <w:jc w:val="center"/>
              <w:rPr>
                <w:b/>
                <w:sz w:val="20"/>
                <w:szCs w:val="20"/>
              </w:rPr>
            </w:pPr>
          </w:p>
        </w:tc>
      </w:tr>
      <w:tr w:rsidR="00726C46" w:rsidRPr="006A3A13" w:rsidTr="00726C46">
        <w:trPr>
          <w:trHeight w:val="340"/>
        </w:trPr>
        <w:tc>
          <w:tcPr>
            <w:tcW w:w="871" w:type="pct"/>
            <w:vAlign w:val="center"/>
          </w:tcPr>
          <w:p w:rsidR="00726C46" w:rsidRPr="006A3A13" w:rsidRDefault="00726C46" w:rsidP="00726C46">
            <w:pPr>
              <w:spacing w:before="120"/>
              <w:ind w:left="-46"/>
              <w:rPr>
                <w:b/>
                <w:sz w:val="20"/>
                <w:szCs w:val="20"/>
              </w:rPr>
            </w:pPr>
            <w:proofErr w:type="spellStart"/>
            <w:r w:rsidRPr="006A3A13">
              <w:rPr>
                <w:b/>
                <w:bCs/>
                <w:sz w:val="20"/>
                <w:szCs w:val="20"/>
              </w:rPr>
              <w:lastRenderedPageBreak/>
              <w:t>Средн</w:t>
            </w:r>
            <w:proofErr w:type="spellEnd"/>
            <w:r w:rsidRPr="006A3A13">
              <w:rPr>
                <w:b/>
                <w:bCs/>
                <w:sz w:val="20"/>
                <w:szCs w:val="20"/>
              </w:rPr>
              <w:t>.</w:t>
            </w:r>
          </w:p>
        </w:tc>
        <w:tc>
          <w:tcPr>
            <w:tcW w:w="302" w:type="pct"/>
            <w:shd w:val="clear" w:color="auto" w:fill="auto"/>
            <w:vAlign w:val="center"/>
          </w:tcPr>
          <w:p w:rsidR="00726C46" w:rsidRPr="006A3A13" w:rsidRDefault="00726C46" w:rsidP="00726C46">
            <w:pPr>
              <w:spacing w:before="120"/>
              <w:jc w:val="center"/>
              <w:rPr>
                <w:sz w:val="20"/>
                <w:szCs w:val="20"/>
              </w:rPr>
            </w:pPr>
            <w:r w:rsidRPr="006A3A13">
              <w:rPr>
                <w:sz w:val="20"/>
                <w:szCs w:val="20"/>
              </w:rPr>
              <w:t>1,4</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1,2</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1,3</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1,0</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0,9</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0,7</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0,5</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0,4</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0,6</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1,2</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1,2</w:t>
            </w:r>
          </w:p>
        </w:tc>
        <w:tc>
          <w:tcPr>
            <w:tcW w:w="437" w:type="pct"/>
            <w:shd w:val="clear" w:color="auto" w:fill="auto"/>
            <w:vAlign w:val="center"/>
          </w:tcPr>
          <w:p w:rsidR="00726C46" w:rsidRPr="006A3A13" w:rsidRDefault="00726C46" w:rsidP="00726C46">
            <w:pPr>
              <w:spacing w:before="120"/>
              <w:jc w:val="center"/>
              <w:rPr>
                <w:sz w:val="20"/>
                <w:szCs w:val="20"/>
              </w:rPr>
            </w:pPr>
            <w:r w:rsidRPr="006A3A13">
              <w:rPr>
                <w:sz w:val="20"/>
                <w:szCs w:val="20"/>
              </w:rPr>
              <w:t>1,5</w:t>
            </w:r>
          </w:p>
        </w:tc>
        <w:tc>
          <w:tcPr>
            <w:tcW w:w="420" w:type="pct"/>
            <w:shd w:val="clear" w:color="auto" w:fill="auto"/>
            <w:vAlign w:val="center"/>
          </w:tcPr>
          <w:p w:rsidR="00726C46" w:rsidRPr="006A3A13" w:rsidRDefault="00726C46" w:rsidP="00726C46">
            <w:pPr>
              <w:spacing w:before="120"/>
              <w:jc w:val="center"/>
              <w:rPr>
                <w:sz w:val="20"/>
                <w:szCs w:val="20"/>
              </w:rPr>
            </w:pPr>
            <w:r w:rsidRPr="006A3A13">
              <w:rPr>
                <w:sz w:val="20"/>
                <w:szCs w:val="20"/>
              </w:rPr>
              <w:t>12</w:t>
            </w:r>
          </w:p>
        </w:tc>
      </w:tr>
      <w:tr w:rsidR="00726C46" w:rsidRPr="006A3A13" w:rsidTr="00726C46">
        <w:trPr>
          <w:trHeight w:val="340"/>
        </w:trPr>
        <w:tc>
          <w:tcPr>
            <w:tcW w:w="871" w:type="pct"/>
            <w:vAlign w:val="center"/>
          </w:tcPr>
          <w:p w:rsidR="00726C46" w:rsidRPr="006A3A13" w:rsidRDefault="00726C46" w:rsidP="00726C46">
            <w:pPr>
              <w:spacing w:before="120"/>
              <w:ind w:left="-46"/>
              <w:rPr>
                <w:b/>
                <w:bCs/>
                <w:sz w:val="20"/>
                <w:szCs w:val="20"/>
              </w:rPr>
            </w:pPr>
            <w:r w:rsidRPr="006A3A13">
              <w:rPr>
                <w:b/>
                <w:bCs/>
                <w:sz w:val="20"/>
                <w:szCs w:val="20"/>
              </w:rPr>
              <w:t>Наиб.</w:t>
            </w:r>
          </w:p>
        </w:tc>
        <w:tc>
          <w:tcPr>
            <w:tcW w:w="302" w:type="pct"/>
            <w:shd w:val="clear" w:color="auto" w:fill="auto"/>
            <w:vAlign w:val="center"/>
          </w:tcPr>
          <w:p w:rsidR="00726C46" w:rsidRPr="006A3A13" w:rsidRDefault="00726C46" w:rsidP="00726C46">
            <w:pPr>
              <w:spacing w:before="120"/>
              <w:jc w:val="center"/>
              <w:rPr>
                <w:sz w:val="20"/>
                <w:szCs w:val="20"/>
              </w:rPr>
            </w:pPr>
            <w:r w:rsidRPr="006A3A13">
              <w:rPr>
                <w:sz w:val="20"/>
                <w:szCs w:val="20"/>
              </w:rPr>
              <w:t>8</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9</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7</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8</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6</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5</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5</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3</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6</w:t>
            </w:r>
          </w:p>
        </w:tc>
        <w:tc>
          <w:tcPr>
            <w:tcW w:w="288" w:type="pct"/>
            <w:shd w:val="clear" w:color="auto" w:fill="auto"/>
            <w:vAlign w:val="center"/>
          </w:tcPr>
          <w:p w:rsidR="00726C46" w:rsidRPr="006A3A13" w:rsidRDefault="00726C46" w:rsidP="00726C46">
            <w:pPr>
              <w:spacing w:before="120"/>
              <w:jc w:val="center"/>
              <w:rPr>
                <w:sz w:val="20"/>
                <w:szCs w:val="20"/>
              </w:rPr>
            </w:pPr>
            <w:r w:rsidRPr="006A3A13">
              <w:rPr>
                <w:sz w:val="20"/>
                <w:szCs w:val="20"/>
              </w:rPr>
              <w:t>9</w:t>
            </w:r>
          </w:p>
        </w:tc>
        <w:tc>
          <w:tcPr>
            <w:tcW w:w="318" w:type="pct"/>
            <w:shd w:val="clear" w:color="auto" w:fill="auto"/>
            <w:vAlign w:val="center"/>
          </w:tcPr>
          <w:p w:rsidR="00726C46" w:rsidRPr="006A3A13" w:rsidRDefault="00726C46" w:rsidP="00726C46">
            <w:pPr>
              <w:spacing w:before="120"/>
              <w:jc w:val="center"/>
              <w:rPr>
                <w:sz w:val="20"/>
                <w:szCs w:val="20"/>
              </w:rPr>
            </w:pPr>
            <w:r w:rsidRPr="006A3A13">
              <w:rPr>
                <w:sz w:val="20"/>
                <w:szCs w:val="20"/>
              </w:rPr>
              <w:t>9</w:t>
            </w:r>
          </w:p>
        </w:tc>
        <w:tc>
          <w:tcPr>
            <w:tcW w:w="437" w:type="pct"/>
            <w:shd w:val="clear" w:color="auto" w:fill="auto"/>
            <w:vAlign w:val="center"/>
          </w:tcPr>
          <w:p w:rsidR="00726C46" w:rsidRPr="006A3A13" w:rsidRDefault="00726C46" w:rsidP="00726C46">
            <w:pPr>
              <w:spacing w:before="120"/>
              <w:jc w:val="center"/>
              <w:rPr>
                <w:sz w:val="20"/>
                <w:szCs w:val="20"/>
              </w:rPr>
            </w:pPr>
            <w:r w:rsidRPr="006A3A13">
              <w:rPr>
                <w:sz w:val="20"/>
                <w:szCs w:val="20"/>
              </w:rPr>
              <w:t>9</w:t>
            </w:r>
          </w:p>
        </w:tc>
        <w:tc>
          <w:tcPr>
            <w:tcW w:w="420" w:type="pct"/>
            <w:shd w:val="clear" w:color="auto" w:fill="auto"/>
            <w:vAlign w:val="center"/>
          </w:tcPr>
          <w:p w:rsidR="00726C46" w:rsidRPr="006A3A13" w:rsidRDefault="00726C46" w:rsidP="00726C46">
            <w:pPr>
              <w:spacing w:before="120"/>
              <w:jc w:val="center"/>
              <w:rPr>
                <w:sz w:val="20"/>
                <w:szCs w:val="20"/>
              </w:rPr>
            </w:pPr>
            <w:r w:rsidRPr="006A3A13">
              <w:rPr>
                <w:sz w:val="20"/>
                <w:szCs w:val="20"/>
              </w:rPr>
              <w:t>56</w:t>
            </w:r>
          </w:p>
        </w:tc>
      </w:tr>
    </w:tbl>
    <w:p w:rsidR="00726C46" w:rsidRPr="00CB485F" w:rsidRDefault="00726C46" w:rsidP="00726C46">
      <w:pPr>
        <w:spacing w:before="120"/>
        <w:ind w:firstLine="680"/>
        <w:jc w:val="both"/>
        <w:rPr>
          <w:bCs/>
          <w:sz w:val="26"/>
          <w:szCs w:val="26"/>
        </w:rPr>
      </w:pPr>
      <w:r w:rsidRPr="00CB485F">
        <w:rPr>
          <w:sz w:val="26"/>
          <w:szCs w:val="26"/>
        </w:rPr>
        <w:t>В таблице 3.23 представлены характеристики ветра района изысканий за холодный и теплый период года по данным МС Самара.</w:t>
      </w:r>
    </w:p>
    <w:p w:rsidR="00726C46" w:rsidRPr="006A3A13" w:rsidRDefault="00726C46" w:rsidP="00726C46">
      <w:pPr>
        <w:rPr>
          <w:b/>
          <w:bCs/>
          <w:sz w:val="26"/>
          <w:szCs w:val="26"/>
        </w:rPr>
      </w:pPr>
      <w:r w:rsidRPr="00CB485F">
        <w:rPr>
          <w:b/>
          <w:sz w:val="26"/>
          <w:szCs w:val="26"/>
        </w:rPr>
        <w:t xml:space="preserve">Таблица </w:t>
      </w:r>
      <w:r w:rsidRPr="00CB485F">
        <w:rPr>
          <w:b/>
          <w:sz w:val="26"/>
          <w:szCs w:val="26"/>
        </w:rPr>
        <w:fldChar w:fldCharType="begin"/>
      </w:r>
      <w:r w:rsidRPr="00CB485F">
        <w:rPr>
          <w:b/>
          <w:sz w:val="26"/>
          <w:szCs w:val="26"/>
        </w:rPr>
        <w:instrText xml:space="preserve"> STYLEREF 1 \s </w:instrText>
      </w:r>
      <w:r w:rsidRPr="00CB485F">
        <w:rPr>
          <w:b/>
          <w:sz w:val="26"/>
          <w:szCs w:val="26"/>
        </w:rPr>
        <w:fldChar w:fldCharType="separate"/>
      </w:r>
      <w:r w:rsidR="00D3627E">
        <w:rPr>
          <w:b/>
          <w:noProof/>
          <w:sz w:val="26"/>
          <w:szCs w:val="26"/>
        </w:rPr>
        <w:t>0</w:t>
      </w:r>
      <w:r w:rsidRPr="00CB485F">
        <w:rPr>
          <w:b/>
          <w:sz w:val="26"/>
          <w:szCs w:val="26"/>
        </w:rPr>
        <w:fldChar w:fldCharType="end"/>
      </w:r>
      <w:r w:rsidRPr="00CB485F">
        <w:rPr>
          <w:b/>
          <w:sz w:val="26"/>
          <w:szCs w:val="26"/>
        </w:rPr>
        <w:t xml:space="preserve">.23 - Скорости и направление ветра за холодный и теплый периоды </w:t>
      </w:r>
      <w:r w:rsidRPr="006A3A13">
        <w:rPr>
          <w:b/>
          <w:sz w:val="26"/>
          <w:szCs w:val="26"/>
        </w:rPr>
        <w:t>года, МС Самара</w:t>
      </w:r>
      <w:r w:rsidRPr="006A3A13">
        <w:rPr>
          <w:rFonts w:eastAsia="Batang"/>
          <w:b/>
          <w:bCs/>
          <w:spacing w:val="-2"/>
          <w:sz w:val="26"/>
          <w:szCs w:val="26"/>
        </w:rPr>
        <w:t xml:space="preserve"> </w:t>
      </w:r>
      <w:r w:rsidRPr="006A3A13">
        <w:rPr>
          <w:b/>
          <w:spacing w:val="-2"/>
          <w:sz w:val="26"/>
          <w:szCs w:val="26"/>
        </w:rPr>
        <w:t>(</w:t>
      </w:r>
      <w:r w:rsidRPr="006A3A13">
        <w:rPr>
          <w:b/>
          <w:bCs/>
          <w:spacing w:val="-2"/>
          <w:sz w:val="26"/>
          <w:szCs w:val="26"/>
        </w:rPr>
        <w:t>СП 131.13330.2020)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853"/>
        <w:gridCol w:w="2002"/>
        <w:gridCol w:w="1993"/>
        <w:gridCol w:w="1587"/>
      </w:tblGrid>
      <w:tr w:rsidR="00726C46" w:rsidRPr="006A3A13" w:rsidTr="00726C46">
        <w:tc>
          <w:tcPr>
            <w:tcW w:w="1116" w:type="pct"/>
            <w:shd w:val="clear" w:color="auto" w:fill="auto"/>
            <w:vAlign w:val="center"/>
          </w:tcPr>
          <w:p w:rsidR="00726C46" w:rsidRPr="006A3A13" w:rsidRDefault="00726C46" w:rsidP="00726C46">
            <w:pPr>
              <w:tabs>
                <w:tab w:val="left" w:pos="993"/>
              </w:tabs>
              <w:ind w:right="27"/>
              <w:jc w:val="center"/>
              <w:rPr>
                <w:rFonts w:eastAsia="Batang"/>
                <w:b/>
                <w:bCs/>
                <w:sz w:val="20"/>
                <w:szCs w:val="20"/>
              </w:rPr>
            </w:pPr>
            <w:r w:rsidRPr="006A3A13">
              <w:rPr>
                <w:rFonts w:eastAsia="Batang"/>
                <w:b/>
                <w:bCs/>
                <w:sz w:val="20"/>
                <w:szCs w:val="20"/>
              </w:rPr>
              <w:t>Преобладающее направление ветра за декабрь-февраль</w:t>
            </w:r>
          </w:p>
        </w:tc>
        <w:tc>
          <w:tcPr>
            <w:tcW w:w="968" w:type="pct"/>
            <w:shd w:val="clear" w:color="auto" w:fill="auto"/>
            <w:vAlign w:val="center"/>
          </w:tcPr>
          <w:p w:rsidR="00726C46" w:rsidRPr="006A3A13" w:rsidRDefault="00726C46" w:rsidP="00726C46">
            <w:pPr>
              <w:tabs>
                <w:tab w:val="left" w:pos="993"/>
              </w:tabs>
              <w:ind w:right="27"/>
              <w:jc w:val="center"/>
              <w:rPr>
                <w:rFonts w:eastAsia="Batang"/>
                <w:b/>
                <w:bCs/>
                <w:sz w:val="20"/>
                <w:szCs w:val="20"/>
              </w:rPr>
            </w:pPr>
            <w:proofErr w:type="gramStart"/>
            <w:r w:rsidRPr="006A3A13">
              <w:rPr>
                <w:rFonts w:eastAsia="Batang"/>
                <w:b/>
                <w:bCs/>
                <w:sz w:val="20"/>
                <w:szCs w:val="20"/>
              </w:rPr>
              <w:t>Максимальная</w:t>
            </w:r>
            <w:proofErr w:type="gramEnd"/>
            <w:r w:rsidRPr="006A3A13">
              <w:rPr>
                <w:rFonts w:eastAsia="Batang"/>
                <w:b/>
                <w:bCs/>
                <w:sz w:val="20"/>
                <w:szCs w:val="20"/>
              </w:rPr>
              <w:t xml:space="preserve"> из средних скоростей ветра по румбам за январь, м/с</w:t>
            </w:r>
          </w:p>
        </w:tc>
        <w:tc>
          <w:tcPr>
            <w:tcW w:w="1046" w:type="pct"/>
            <w:shd w:val="clear" w:color="auto" w:fill="auto"/>
            <w:vAlign w:val="center"/>
          </w:tcPr>
          <w:p w:rsidR="00726C46" w:rsidRPr="006A3A13" w:rsidRDefault="00726C46" w:rsidP="00726C46">
            <w:pPr>
              <w:tabs>
                <w:tab w:val="left" w:pos="993"/>
              </w:tabs>
              <w:ind w:right="27"/>
              <w:jc w:val="center"/>
              <w:rPr>
                <w:rFonts w:eastAsia="Batang"/>
                <w:b/>
                <w:bCs/>
                <w:sz w:val="20"/>
                <w:szCs w:val="20"/>
              </w:rPr>
            </w:pPr>
            <w:r w:rsidRPr="006A3A13">
              <w:rPr>
                <w:rFonts w:eastAsia="Batang"/>
                <w:b/>
                <w:bCs/>
                <w:sz w:val="20"/>
                <w:szCs w:val="20"/>
              </w:rPr>
              <w:t>Средняя скорость ветра, м/с, за период со средней суточной температурой воздуха ≤8</w:t>
            </w:r>
            <w:proofErr w:type="gramStart"/>
            <w:r w:rsidRPr="006A3A13">
              <w:rPr>
                <w:rFonts w:eastAsia="Batang"/>
                <w:b/>
                <w:bCs/>
                <w:sz w:val="20"/>
                <w:szCs w:val="20"/>
              </w:rPr>
              <w:t>ºС</w:t>
            </w:r>
            <w:proofErr w:type="gramEnd"/>
          </w:p>
        </w:tc>
        <w:tc>
          <w:tcPr>
            <w:tcW w:w="1041" w:type="pct"/>
            <w:shd w:val="clear" w:color="auto" w:fill="auto"/>
            <w:vAlign w:val="center"/>
          </w:tcPr>
          <w:p w:rsidR="00726C46" w:rsidRPr="006A3A13" w:rsidRDefault="00726C46" w:rsidP="00726C46">
            <w:pPr>
              <w:tabs>
                <w:tab w:val="left" w:pos="993"/>
              </w:tabs>
              <w:ind w:right="27"/>
              <w:jc w:val="center"/>
              <w:rPr>
                <w:rFonts w:eastAsia="Batang"/>
                <w:b/>
                <w:bCs/>
                <w:sz w:val="20"/>
                <w:szCs w:val="20"/>
              </w:rPr>
            </w:pPr>
            <w:r w:rsidRPr="006A3A13">
              <w:rPr>
                <w:rFonts w:eastAsia="Batang"/>
                <w:b/>
                <w:bCs/>
                <w:sz w:val="20"/>
                <w:szCs w:val="20"/>
              </w:rPr>
              <w:t>Преобладающее направление ветра за июнь-август</w:t>
            </w:r>
          </w:p>
        </w:tc>
        <w:tc>
          <w:tcPr>
            <w:tcW w:w="829" w:type="pct"/>
            <w:shd w:val="clear" w:color="auto" w:fill="auto"/>
            <w:vAlign w:val="center"/>
          </w:tcPr>
          <w:p w:rsidR="00726C46" w:rsidRPr="006A3A13" w:rsidRDefault="00726C46" w:rsidP="00726C46">
            <w:pPr>
              <w:tabs>
                <w:tab w:val="left" w:pos="993"/>
              </w:tabs>
              <w:ind w:right="27"/>
              <w:jc w:val="center"/>
              <w:rPr>
                <w:rFonts w:eastAsia="Batang"/>
                <w:b/>
                <w:bCs/>
                <w:sz w:val="20"/>
                <w:szCs w:val="20"/>
              </w:rPr>
            </w:pPr>
            <w:proofErr w:type="gramStart"/>
            <w:r w:rsidRPr="006A3A13">
              <w:rPr>
                <w:rFonts w:eastAsia="Batang"/>
                <w:b/>
                <w:bCs/>
                <w:sz w:val="20"/>
                <w:szCs w:val="20"/>
              </w:rPr>
              <w:t>Минимальная</w:t>
            </w:r>
            <w:proofErr w:type="gramEnd"/>
            <w:r w:rsidRPr="006A3A13">
              <w:rPr>
                <w:rFonts w:eastAsia="Batang"/>
                <w:b/>
                <w:bCs/>
                <w:sz w:val="20"/>
                <w:szCs w:val="20"/>
              </w:rPr>
              <w:t xml:space="preserve"> из средних скоростей ветра по румбам за июль, м/с</w:t>
            </w:r>
          </w:p>
        </w:tc>
      </w:tr>
      <w:tr w:rsidR="00726C46" w:rsidRPr="006A3A13" w:rsidTr="00726C46">
        <w:trPr>
          <w:trHeight w:val="340"/>
        </w:trPr>
        <w:tc>
          <w:tcPr>
            <w:tcW w:w="1116" w:type="pct"/>
            <w:shd w:val="clear" w:color="auto" w:fill="auto"/>
            <w:vAlign w:val="center"/>
          </w:tcPr>
          <w:p w:rsidR="00726C46" w:rsidRPr="006A3A13" w:rsidRDefault="00726C46" w:rsidP="00726C46">
            <w:pPr>
              <w:tabs>
                <w:tab w:val="left" w:pos="993"/>
              </w:tabs>
              <w:spacing w:before="120"/>
              <w:ind w:right="28"/>
              <w:jc w:val="center"/>
              <w:rPr>
                <w:rFonts w:eastAsia="Batang"/>
                <w:bCs/>
                <w:sz w:val="20"/>
                <w:szCs w:val="20"/>
              </w:rPr>
            </w:pPr>
            <w:r w:rsidRPr="006A3A13">
              <w:rPr>
                <w:rFonts w:eastAsia="Batang"/>
                <w:bCs/>
                <w:sz w:val="20"/>
                <w:szCs w:val="20"/>
              </w:rPr>
              <w:t>В</w:t>
            </w:r>
          </w:p>
        </w:tc>
        <w:tc>
          <w:tcPr>
            <w:tcW w:w="968" w:type="pct"/>
            <w:shd w:val="clear" w:color="auto" w:fill="auto"/>
            <w:vAlign w:val="center"/>
          </w:tcPr>
          <w:p w:rsidR="00726C46" w:rsidRPr="006A3A13" w:rsidRDefault="00726C46" w:rsidP="00726C46">
            <w:pPr>
              <w:tabs>
                <w:tab w:val="left" w:pos="993"/>
              </w:tabs>
              <w:spacing w:before="120"/>
              <w:ind w:right="28"/>
              <w:jc w:val="center"/>
              <w:rPr>
                <w:rFonts w:eastAsia="Batang"/>
                <w:bCs/>
                <w:sz w:val="20"/>
                <w:szCs w:val="20"/>
              </w:rPr>
            </w:pPr>
            <w:r w:rsidRPr="006A3A13">
              <w:rPr>
                <w:rFonts w:eastAsia="Batang"/>
                <w:bCs/>
                <w:sz w:val="20"/>
                <w:szCs w:val="20"/>
              </w:rPr>
              <w:t>3,5</w:t>
            </w:r>
          </w:p>
        </w:tc>
        <w:tc>
          <w:tcPr>
            <w:tcW w:w="1046" w:type="pct"/>
            <w:shd w:val="clear" w:color="auto" w:fill="auto"/>
            <w:vAlign w:val="center"/>
          </w:tcPr>
          <w:p w:rsidR="00726C46" w:rsidRPr="006A3A13" w:rsidRDefault="00726C46" w:rsidP="00726C46">
            <w:pPr>
              <w:tabs>
                <w:tab w:val="left" w:pos="993"/>
              </w:tabs>
              <w:spacing w:before="120"/>
              <w:ind w:right="28"/>
              <w:jc w:val="center"/>
              <w:rPr>
                <w:rFonts w:eastAsia="Batang"/>
                <w:bCs/>
                <w:sz w:val="20"/>
                <w:szCs w:val="20"/>
              </w:rPr>
            </w:pPr>
            <w:r w:rsidRPr="006A3A13">
              <w:rPr>
                <w:rFonts w:eastAsia="Batang"/>
                <w:bCs/>
                <w:sz w:val="20"/>
                <w:szCs w:val="20"/>
              </w:rPr>
              <w:t>2,9</w:t>
            </w:r>
          </w:p>
        </w:tc>
        <w:tc>
          <w:tcPr>
            <w:tcW w:w="1041" w:type="pct"/>
            <w:shd w:val="clear" w:color="auto" w:fill="auto"/>
            <w:vAlign w:val="center"/>
          </w:tcPr>
          <w:p w:rsidR="00726C46" w:rsidRPr="006A3A13" w:rsidRDefault="00726C46" w:rsidP="00726C46">
            <w:pPr>
              <w:tabs>
                <w:tab w:val="left" w:pos="993"/>
              </w:tabs>
              <w:spacing w:before="120"/>
              <w:ind w:right="28"/>
              <w:jc w:val="center"/>
              <w:rPr>
                <w:rFonts w:eastAsia="Batang"/>
                <w:bCs/>
                <w:sz w:val="20"/>
                <w:szCs w:val="20"/>
              </w:rPr>
            </w:pPr>
            <w:proofErr w:type="gramStart"/>
            <w:r w:rsidRPr="006A3A13">
              <w:rPr>
                <w:rFonts w:eastAsia="Batang"/>
                <w:bCs/>
                <w:sz w:val="20"/>
                <w:szCs w:val="20"/>
              </w:rPr>
              <w:t>З</w:t>
            </w:r>
            <w:proofErr w:type="gramEnd"/>
          </w:p>
        </w:tc>
        <w:tc>
          <w:tcPr>
            <w:tcW w:w="829" w:type="pct"/>
            <w:shd w:val="clear" w:color="auto" w:fill="auto"/>
            <w:vAlign w:val="center"/>
          </w:tcPr>
          <w:p w:rsidR="00726C46" w:rsidRPr="006A3A13" w:rsidRDefault="00726C46" w:rsidP="00726C46">
            <w:pPr>
              <w:tabs>
                <w:tab w:val="left" w:pos="993"/>
              </w:tabs>
              <w:spacing w:before="120"/>
              <w:ind w:right="28"/>
              <w:jc w:val="center"/>
              <w:rPr>
                <w:rFonts w:eastAsia="Batang"/>
                <w:bCs/>
                <w:sz w:val="20"/>
                <w:szCs w:val="20"/>
              </w:rPr>
            </w:pPr>
            <w:r w:rsidRPr="006A3A13">
              <w:rPr>
                <w:rFonts w:eastAsia="Batang"/>
                <w:bCs/>
                <w:sz w:val="20"/>
                <w:szCs w:val="20"/>
              </w:rPr>
              <w:t>2,3</w:t>
            </w:r>
          </w:p>
        </w:tc>
      </w:tr>
    </w:tbl>
    <w:p w:rsidR="00726C46" w:rsidRPr="00CB485F" w:rsidRDefault="00726C46" w:rsidP="00726C46">
      <w:pPr>
        <w:spacing w:before="120"/>
        <w:ind w:firstLine="680"/>
        <w:jc w:val="both"/>
        <w:rPr>
          <w:bCs/>
          <w:sz w:val="26"/>
          <w:szCs w:val="26"/>
        </w:rPr>
      </w:pPr>
      <w:r w:rsidRPr="00CB485F">
        <w:rPr>
          <w:bCs/>
          <w:sz w:val="26"/>
          <w:szCs w:val="26"/>
        </w:rPr>
        <w:t>По Карте 2 (СП 20.13330.2016 «Нагрузки и воздействия») Районирование территории Российской Федерации по давлению ветра [14] район изысканий относится ко III району, которому соответствует нормативное значение ветрового давления (W</w:t>
      </w:r>
      <w:r w:rsidRPr="00CB485F">
        <w:rPr>
          <w:bCs/>
          <w:sz w:val="26"/>
          <w:szCs w:val="26"/>
          <w:vertAlign w:val="subscript"/>
        </w:rPr>
        <w:t>0</w:t>
      </w:r>
      <w:r w:rsidRPr="00CB485F">
        <w:rPr>
          <w:bCs/>
          <w:sz w:val="26"/>
          <w:szCs w:val="26"/>
        </w:rPr>
        <w:t>), равное 0,38 кПа.</w:t>
      </w:r>
    </w:p>
    <w:p w:rsidR="00726C46" w:rsidRPr="00CB485F" w:rsidRDefault="00726C46" w:rsidP="00726C46">
      <w:pPr>
        <w:pStyle w:val="aff0"/>
        <w:ind w:firstLine="680"/>
        <w:rPr>
          <w:rFonts w:ascii="Times New Roman" w:hAnsi="Times New Roman"/>
          <w:bCs w:val="0"/>
          <w:sz w:val="26"/>
          <w:szCs w:val="26"/>
        </w:rPr>
      </w:pPr>
      <w:r w:rsidRPr="00CB485F">
        <w:rPr>
          <w:rFonts w:ascii="Times New Roman" w:hAnsi="Times New Roman"/>
          <w:bCs w:val="0"/>
          <w:sz w:val="26"/>
          <w:szCs w:val="26"/>
        </w:rPr>
        <w:t>Скорость ветра, вероятность превышения которой составляет 5%, равна 8 м/с (Приложение Г).</w:t>
      </w:r>
    </w:p>
    <w:p w:rsidR="00726C46" w:rsidRPr="00CB485F" w:rsidRDefault="00726C46" w:rsidP="00726C46">
      <w:pPr>
        <w:spacing w:before="120"/>
        <w:ind w:firstLine="680"/>
        <w:jc w:val="both"/>
        <w:rPr>
          <w:bCs/>
          <w:sz w:val="26"/>
          <w:szCs w:val="26"/>
        </w:rPr>
      </w:pPr>
      <w:r w:rsidRPr="00CB485F">
        <w:rPr>
          <w:bCs/>
          <w:sz w:val="26"/>
          <w:szCs w:val="26"/>
        </w:rPr>
        <w:t>По нормативному ветровому давлению W</w:t>
      </w:r>
      <w:r w:rsidRPr="00CB485F">
        <w:rPr>
          <w:bCs/>
          <w:sz w:val="26"/>
          <w:szCs w:val="26"/>
          <w:vertAlign w:val="subscript"/>
        </w:rPr>
        <w:t>0</w:t>
      </w:r>
      <w:r w:rsidRPr="00CB485F">
        <w:rPr>
          <w:bCs/>
          <w:sz w:val="26"/>
          <w:szCs w:val="26"/>
        </w:rPr>
        <w:t>, соответствующему 10-минутному интервалу осреднения скорости ветра (v</w:t>
      </w:r>
      <w:r w:rsidRPr="00CB485F">
        <w:rPr>
          <w:bCs/>
          <w:sz w:val="26"/>
          <w:szCs w:val="26"/>
          <w:vertAlign w:val="subscript"/>
        </w:rPr>
        <w:t>0</w:t>
      </w:r>
      <w:r w:rsidRPr="00CB485F">
        <w:rPr>
          <w:bCs/>
          <w:sz w:val="26"/>
          <w:szCs w:val="26"/>
        </w:rPr>
        <w:t>) на высоте 10 м над поверхностью земли, (п. 2.5.41 ПУЭ-7 [20]) территория изысканий находится в III ветровом районе, в котором W</w:t>
      </w:r>
      <w:r w:rsidRPr="00CB485F">
        <w:rPr>
          <w:bCs/>
          <w:sz w:val="26"/>
          <w:szCs w:val="26"/>
          <w:vertAlign w:val="subscript"/>
        </w:rPr>
        <w:t>0</w:t>
      </w:r>
      <w:r w:rsidRPr="00CB485F">
        <w:rPr>
          <w:bCs/>
          <w:sz w:val="26"/>
          <w:szCs w:val="26"/>
        </w:rPr>
        <w:t xml:space="preserve"> = 650 Па, v</w:t>
      </w:r>
      <w:r w:rsidRPr="00CB485F">
        <w:rPr>
          <w:bCs/>
          <w:sz w:val="26"/>
          <w:szCs w:val="26"/>
          <w:vertAlign w:val="subscript"/>
        </w:rPr>
        <w:t>0</w:t>
      </w:r>
      <w:r w:rsidRPr="00CB485F">
        <w:rPr>
          <w:bCs/>
          <w:sz w:val="26"/>
          <w:szCs w:val="26"/>
        </w:rPr>
        <w:t xml:space="preserve"> =32 м/</w:t>
      </w:r>
      <w:proofErr w:type="gramStart"/>
      <w:r w:rsidRPr="00CB485F">
        <w:rPr>
          <w:bCs/>
          <w:sz w:val="26"/>
          <w:szCs w:val="26"/>
        </w:rPr>
        <w:t>с</w:t>
      </w:r>
      <w:proofErr w:type="gramEnd"/>
      <w:r w:rsidRPr="00CB485F">
        <w:rPr>
          <w:bCs/>
          <w:sz w:val="26"/>
          <w:szCs w:val="26"/>
        </w:rPr>
        <w:t>.</w:t>
      </w:r>
    </w:p>
    <w:p w:rsidR="00726C46" w:rsidRPr="00CB485F" w:rsidRDefault="00726C46" w:rsidP="00726C46">
      <w:pPr>
        <w:spacing w:before="120"/>
        <w:ind w:firstLine="680"/>
        <w:jc w:val="both"/>
        <w:rPr>
          <w:sz w:val="26"/>
          <w:szCs w:val="26"/>
        </w:rPr>
      </w:pPr>
      <w:r w:rsidRPr="00CB485F">
        <w:rPr>
          <w:bCs/>
          <w:sz w:val="26"/>
          <w:szCs w:val="26"/>
        </w:rPr>
        <w:t>Согласно Карте районирования территории Российской Федерации по частоте повторяемости и интенсивности пляске проводов и тросов (ПУЭ 7 [20]) территория изысканий относится к району с частой и интенсивной пляской</w:t>
      </w:r>
      <w:r w:rsidRPr="00CB485F">
        <w:rPr>
          <w:sz w:val="26"/>
          <w:szCs w:val="26"/>
        </w:rPr>
        <w:t xml:space="preserve"> проводов (частота повторяемости пляски более 1 раз в 5 лет).</w:t>
      </w:r>
    </w:p>
    <w:p w:rsidR="00726C46" w:rsidRPr="00CB485F" w:rsidRDefault="00726C46" w:rsidP="00726C46">
      <w:pPr>
        <w:tabs>
          <w:tab w:val="left" w:pos="0"/>
        </w:tabs>
        <w:spacing w:before="120"/>
        <w:ind w:left="-142" w:firstLine="720"/>
        <w:jc w:val="both"/>
        <w:rPr>
          <w:bCs/>
          <w:sz w:val="26"/>
          <w:szCs w:val="26"/>
        </w:rPr>
      </w:pPr>
      <w:r w:rsidRPr="00CB485F">
        <w:rPr>
          <w:b/>
          <w:bCs/>
          <w:sz w:val="26"/>
          <w:szCs w:val="26"/>
        </w:rPr>
        <w:t>Снежный покров</w:t>
      </w:r>
      <w:r w:rsidRPr="00CB485F">
        <w:rPr>
          <w:bCs/>
          <w:sz w:val="26"/>
          <w:szCs w:val="26"/>
        </w:rPr>
        <w:t xml:space="preserve">. Снег появляется чаще всего в третьей декаде октября, но он обычно долго не держится и тает (таблица 3.25). Средняя дата образования устойчивого снегового покрова приходится на 30 ноября (Приложение Г). Максимальной мощности снег достигает к концу февраля. В середине марта происходит его активное таяние, уплотнение и, как следствие, уменьшение высоты. Окончательно снежный покров разрушается в первой декаде апреля (средняя дата 6 апреля) (таблица 3.25). </w:t>
      </w:r>
      <w:r w:rsidRPr="00CB485F">
        <w:rPr>
          <w:sz w:val="26"/>
          <w:szCs w:val="26"/>
        </w:rPr>
        <w:t>Среднее число дней со снежным покровом за сезон приведено в таблице 3.26.</w:t>
      </w:r>
    </w:p>
    <w:p w:rsidR="00726C46" w:rsidRPr="00CB485F" w:rsidRDefault="00726C46" w:rsidP="00726C46">
      <w:pPr>
        <w:tabs>
          <w:tab w:val="left" w:pos="0"/>
        </w:tabs>
        <w:spacing w:before="120"/>
        <w:ind w:firstLine="680"/>
        <w:jc w:val="both"/>
        <w:rPr>
          <w:bCs/>
          <w:sz w:val="26"/>
          <w:szCs w:val="26"/>
          <w:highlight w:val="yellow"/>
        </w:rPr>
      </w:pPr>
      <w:r w:rsidRPr="00CB485F">
        <w:rPr>
          <w:bCs/>
          <w:sz w:val="26"/>
          <w:szCs w:val="26"/>
        </w:rPr>
        <w:t>Наибольшая декадная высота снежного покрова по постоянной рейке составляет 94 см (1935-2021 </w:t>
      </w:r>
      <w:proofErr w:type="spellStart"/>
      <w:proofErr w:type="gramStart"/>
      <w:r w:rsidRPr="00CB485F">
        <w:rPr>
          <w:bCs/>
          <w:sz w:val="26"/>
          <w:szCs w:val="26"/>
        </w:rPr>
        <w:t>гг</w:t>
      </w:r>
      <w:proofErr w:type="spellEnd"/>
      <w:proofErr w:type="gramEnd"/>
      <w:r w:rsidRPr="00CB485F">
        <w:rPr>
          <w:bCs/>
          <w:sz w:val="26"/>
          <w:szCs w:val="26"/>
        </w:rPr>
        <w:t xml:space="preserve">). Средняя плотность при максимальной высоте снежного покрова по данным </w:t>
      </w:r>
      <w:proofErr w:type="spellStart"/>
      <w:r w:rsidRPr="00CB485F">
        <w:rPr>
          <w:bCs/>
          <w:sz w:val="26"/>
          <w:szCs w:val="26"/>
        </w:rPr>
        <w:t>снегосъемки</w:t>
      </w:r>
      <w:proofErr w:type="spellEnd"/>
      <w:r w:rsidRPr="00CB485F">
        <w:rPr>
          <w:bCs/>
          <w:sz w:val="26"/>
          <w:szCs w:val="26"/>
        </w:rPr>
        <w:t xml:space="preserve"> равна 0,26 г/см</w:t>
      </w:r>
      <w:r w:rsidRPr="00CB485F">
        <w:rPr>
          <w:bCs/>
          <w:sz w:val="26"/>
          <w:szCs w:val="26"/>
          <w:vertAlign w:val="superscript"/>
        </w:rPr>
        <w:t>3</w:t>
      </w:r>
      <w:r w:rsidRPr="00CB485F">
        <w:rPr>
          <w:bCs/>
          <w:sz w:val="26"/>
          <w:szCs w:val="26"/>
        </w:rPr>
        <w:t>(1951-2021 </w:t>
      </w:r>
      <w:proofErr w:type="spellStart"/>
      <w:proofErr w:type="gramStart"/>
      <w:r w:rsidRPr="00CB485F">
        <w:rPr>
          <w:bCs/>
          <w:sz w:val="26"/>
          <w:szCs w:val="26"/>
        </w:rPr>
        <w:t>гг</w:t>
      </w:r>
      <w:proofErr w:type="spellEnd"/>
      <w:proofErr w:type="gramEnd"/>
      <w:r w:rsidRPr="00CB485F">
        <w:rPr>
          <w:bCs/>
          <w:sz w:val="26"/>
          <w:szCs w:val="26"/>
        </w:rPr>
        <w:t>) – Приложение Г.</w:t>
      </w:r>
    </w:p>
    <w:p w:rsidR="00726C46" w:rsidRPr="00CB485F" w:rsidRDefault="00726C46" w:rsidP="00726C46">
      <w:pPr>
        <w:tabs>
          <w:tab w:val="left" w:pos="0"/>
        </w:tabs>
        <w:spacing w:before="120"/>
        <w:ind w:firstLine="680"/>
        <w:jc w:val="both"/>
        <w:rPr>
          <w:bCs/>
          <w:sz w:val="26"/>
          <w:szCs w:val="26"/>
          <w:highlight w:val="yellow"/>
        </w:rPr>
      </w:pPr>
      <w:r w:rsidRPr="00CB485F">
        <w:rPr>
          <w:bCs/>
          <w:sz w:val="26"/>
          <w:szCs w:val="26"/>
        </w:rPr>
        <w:t>Средняя максимальная снеговая нагрузка по данным постоянной рейки составляет 128 кг/м</w:t>
      </w:r>
      <w:proofErr w:type="gramStart"/>
      <w:r w:rsidRPr="00CB485F">
        <w:rPr>
          <w:bCs/>
          <w:sz w:val="26"/>
          <w:szCs w:val="26"/>
          <w:vertAlign w:val="superscript"/>
        </w:rPr>
        <w:t>2</w:t>
      </w:r>
      <w:proofErr w:type="gramEnd"/>
      <w:r w:rsidRPr="00CB485F">
        <w:rPr>
          <w:bCs/>
          <w:sz w:val="26"/>
          <w:szCs w:val="26"/>
        </w:rPr>
        <w:t>, с учетом сноса снега (-20%) – 102 кг/м</w:t>
      </w:r>
      <w:r w:rsidRPr="00CB485F">
        <w:rPr>
          <w:bCs/>
          <w:sz w:val="26"/>
          <w:szCs w:val="26"/>
          <w:vertAlign w:val="superscript"/>
        </w:rPr>
        <w:t>2</w:t>
      </w:r>
      <w:r w:rsidRPr="00CB485F">
        <w:rPr>
          <w:bCs/>
          <w:sz w:val="26"/>
          <w:szCs w:val="26"/>
        </w:rPr>
        <w:t>. Максимальная снеговая нагрузка составляет 244 кг/м</w:t>
      </w:r>
      <w:proofErr w:type="gramStart"/>
      <w:r w:rsidRPr="00CB485F">
        <w:rPr>
          <w:bCs/>
          <w:sz w:val="26"/>
          <w:szCs w:val="26"/>
          <w:vertAlign w:val="superscript"/>
        </w:rPr>
        <w:t>2</w:t>
      </w:r>
      <w:proofErr w:type="gramEnd"/>
      <w:r w:rsidRPr="00CB485F">
        <w:rPr>
          <w:bCs/>
          <w:sz w:val="26"/>
          <w:szCs w:val="26"/>
        </w:rPr>
        <w:t>, с учетом сноса снега (-20%) – 195 кг/м</w:t>
      </w:r>
      <w:r w:rsidRPr="00CB485F">
        <w:rPr>
          <w:bCs/>
          <w:sz w:val="26"/>
          <w:szCs w:val="26"/>
          <w:vertAlign w:val="superscript"/>
        </w:rPr>
        <w:t>2</w:t>
      </w:r>
      <w:r w:rsidRPr="00CB485F">
        <w:rPr>
          <w:bCs/>
          <w:sz w:val="26"/>
          <w:szCs w:val="26"/>
        </w:rPr>
        <w:t xml:space="preserve"> (1935-2021 гг.) – Приложение Г.</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lastRenderedPageBreak/>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24</w:t>
      </w:r>
      <w:r w:rsidRPr="00CB485F">
        <w:rPr>
          <w:rFonts w:ascii="Times New Roman" w:hAnsi="Times New Roman"/>
          <w:sz w:val="26"/>
          <w:szCs w:val="26"/>
        </w:rPr>
        <w:t xml:space="preserve"> – Средняя высота снежного покрова по постоянной рейке (Приложение Г, 1936-41 гг., 1942-43 гг., 1945-51 гг., 1952-2020 гг.), см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02"/>
        <w:gridCol w:w="572"/>
        <w:gridCol w:w="402"/>
        <w:gridCol w:w="402"/>
        <w:gridCol w:w="404"/>
        <w:gridCol w:w="408"/>
        <w:gridCol w:w="402"/>
        <w:gridCol w:w="408"/>
        <w:gridCol w:w="408"/>
        <w:gridCol w:w="406"/>
        <w:gridCol w:w="408"/>
        <w:gridCol w:w="410"/>
        <w:gridCol w:w="406"/>
        <w:gridCol w:w="408"/>
        <w:gridCol w:w="410"/>
        <w:gridCol w:w="406"/>
        <w:gridCol w:w="408"/>
        <w:gridCol w:w="406"/>
        <w:gridCol w:w="404"/>
        <w:gridCol w:w="404"/>
        <w:gridCol w:w="247"/>
      </w:tblGrid>
      <w:tr w:rsidR="00726C46" w:rsidRPr="006A3A13" w:rsidTr="00726C46">
        <w:tc>
          <w:tcPr>
            <w:tcW w:w="543" w:type="pct"/>
          </w:tcPr>
          <w:p w:rsidR="00726C46" w:rsidRPr="006A3A13" w:rsidRDefault="00726C46" w:rsidP="00726C46">
            <w:pPr>
              <w:tabs>
                <w:tab w:val="left" w:pos="0"/>
              </w:tabs>
              <w:spacing w:before="120"/>
              <w:rPr>
                <w:b/>
                <w:bCs/>
                <w:sz w:val="20"/>
                <w:szCs w:val="20"/>
              </w:rPr>
            </w:pPr>
            <w:r w:rsidRPr="006A3A13">
              <w:rPr>
                <w:b/>
                <w:bCs/>
                <w:sz w:val="20"/>
                <w:szCs w:val="20"/>
              </w:rPr>
              <w:t>Месяц</w:t>
            </w:r>
          </w:p>
        </w:tc>
        <w:tc>
          <w:tcPr>
            <w:tcW w:w="719"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w:t>
            </w:r>
          </w:p>
        </w:tc>
        <w:tc>
          <w:tcPr>
            <w:tcW w:w="634"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w:t>
            </w:r>
          </w:p>
        </w:tc>
        <w:tc>
          <w:tcPr>
            <w:tcW w:w="636"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XII</w:t>
            </w:r>
          </w:p>
        </w:tc>
        <w:tc>
          <w:tcPr>
            <w:tcW w:w="639"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w:t>
            </w:r>
          </w:p>
        </w:tc>
        <w:tc>
          <w:tcPr>
            <w:tcW w:w="639"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w:t>
            </w:r>
          </w:p>
        </w:tc>
        <w:tc>
          <w:tcPr>
            <w:tcW w:w="637"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III</w:t>
            </w:r>
          </w:p>
        </w:tc>
        <w:tc>
          <w:tcPr>
            <w:tcW w:w="551" w:type="pct"/>
            <w:gridSpan w:val="3"/>
          </w:tcPr>
          <w:p w:rsidR="00726C46" w:rsidRPr="006A3A13" w:rsidRDefault="00726C46" w:rsidP="00726C46">
            <w:pPr>
              <w:tabs>
                <w:tab w:val="left" w:pos="0"/>
              </w:tabs>
              <w:spacing w:before="120"/>
              <w:ind w:left="-142"/>
              <w:jc w:val="center"/>
              <w:rPr>
                <w:b/>
                <w:bCs/>
                <w:sz w:val="20"/>
                <w:szCs w:val="20"/>
              </w:rPr>
            </w:pPr>
            <w:r w:rsidRPr="006A3A13">
              <w:rPr>
                <w:b/>
                <w:bCs/>
                <w:sz w:val="20"/>
                <w:szCs w:val="20"/>
                <w:lang w:val="en-US"/>
              </w:rPr>
              <w:t>IV</w:t>
            </w:r>
          </w:p>
        </w:tc>
      </w:tr>
      <w:tr w:rsidR="00726C46" w:rsidRPr="006A3A13" w:rsidTr="00726C46">
        <w:tc>
          <w:tcPr>
            <w:tcW w:w="543" w:type="pct"/>
          </w:tcPr>
          <w:p w:rsidR="00726C46" w:rsidRPr="006A3A13" w:rsidRDefault="00726C46" w:rsidP="00726C46">
            <w:pPr>
              <w:tabs>
                <w:tab w:val="left" w:pos="0"/>
              </w:tabs>
              <w:spacing w:before="120"/>
              <w:rPr>
                <w:b/>
                <w:bCs/>
                <w:sz w:val="20"/>
                <w:szCs w:val="20"/>
              </w:rPr>
            </w:pPr>
            <w:r w:rsidRPr="006A3A13">
              <w:rPr>
                <w:b/>
                <w:bCs/>
                <w:sz w:val="20"/>
                <w:szCs w:val="20"/>
              </w:rPr>
              <w:t>Декада</w:t>
            </w:r>
          </w:p>
        </w:tc>
        <w:tc>
          <w:tcPr>
            <w:tcW w:w="21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99"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1"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4"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4"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c>
          <w:tcPr>
            <w:tcW w:w="211"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w:t>
            </w:r>
          </w:p>
        </w:tc>
        <w:tc>
          <w:tcPr>
            <w:tcW w:w="211"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w:t>
            </w:r>
          </w:p>
        </w:tc>
        <w:tc>
          <w:tcPr>
            <w:tcW w:w="129"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w:t>
            </w:r>
          </w:p>
        </w:tc>
      </w:tr>
      <w:tr w:rsidR="00726C46" w:rsidRPr="006A3A13" w:rsidTr="00726C46">
        <w:tc>
          <w:tcPr>
            <w:tcW w:w="543" w:type="pct"/>
          </w:tcPr>
          <w:p w:rsidR="00726C46" w:rsidRPr="006A3A13" w:rsidRDefault="00726C46" w:rsidP="00726C46">
            <w:pPr>
              <w:tabs>
                <w:tab w:val="left" w:pos="0"/>
              </w:tabs>
              <w:spacing w:before="120"/>
              <w:rPr>
                <w:b/>
                <w:bCs/>
                <w:sz w:val="20"/>
                <w:szCs w:val="20"/>
              </w:rPr>
            </w:pPr>
            <w:r w:rsidRPr="006A3A13">
              <w:rPr>
                <w:b/>
                <w:bCs/>
                <w:sz w:val="20"/>
                <w:szCs w:val="20"/>
              </w:rPr>
              <w:t>Высота</w:t>
            </w:r>
          </w:p>
        </w:tc>
        <w:tc>
          <w:tcPr>
            <w:tcW w:w="210" w:type="pct"/>
          </w:tcPr>
          <w:p w:rsidR="00726C46" w:rsidRPr="006A3A13" w:rsidRDefault="00726C46" w:rsidP="00726C46">
            <w:pPr>
              <w:tabs>
                <w:tab w:val="left" w:pos="0"/>
              </w:tabs>
              <w:spacing w:before="120"/>
              <w:ind w:left="-142"/>
              <w:jc w:val="center"/>
              <w:rPr>
                <w:color w:val="000000"/>
                <w:sz w:val="20"/>
                <w:szCs w:val="20"/>
              </w:rPr>
            </w:pPr>
            <w:r w:rsidRPr="006A3A13">
              <w:rPr>
                <w:color w:val="000000"/>
                <w:sz w:val="20"/>
                <w:szCs w:val="20"/>
              </w:rPr>
              <w:t>•</w:t>
            </w:r>
          </w:p>
        </w:tc>
        <w:tc>
          <w:tcPr>
            <w:tcW w:w="299" w:type="pct"/>
          </w:tcPr>
          <w:p w:rsidR="00726C46" w:rsidRPr="006A3A13" w:rsidRDefault="00726C46" w:rsidP="00726C46">
            <w:pPr>
              <w:tabs>
                <w:tab w:val="left" w:pos="0"/>
              </w:tabs>
              <w:spacing w:before="120"/>
              <w:ind w:left="-142"/>
              <w:jc w:val="center"/>
              <w:rPr>
                <w:color w:val="000000"/>
                <w:sz w:val="20"/>
                <w:szCs w:val="20"/>
              </w:rPr>
            </w:pPr>
            <w:r w:rsidRPr="006A3A13">
              <w:rPr>
                <w:color w:val="000000"/>
                <w:sz w:val="20"/>
                <w:szCs w:val="20"/>
              </w:rPr>
              <w:t>•</w:t>
            </w:r>
          </w:p>
        </w:tc>
        <w:tc>
          <w:tcPr>
            <w:tcW w:w="210" w:type="pct"/>
          </w:tcPr>
          <w:p w:rsidR="00726C46" w:rsidRPr="006A3A13" w:rsidRDefault="00726C46" w:rsidP="00726C46">
            <w:pPr>
              <w:tabs>
                <w:tab w:val="left" w:pos="0"/>
              </w:tabs>
              <w:spacing w:before="120"/>
              <w:ind w:left="-142"/>
              <w:jc w:val="center"/>
              <w:rPr>
                <w:color w:val="000000"/>
                <w:sz w:val="20"/>
                <w:szCs w:val="20"/>
              </w:rPr>
            </w:pPr>
            <w:r w:rsidRPr="006A3A13">
              <w:rPr>
                <w:color w:val="000000"/>
                <w:sz w:val="20"/>
                <w:szCs w:val="20"/>
              </w:rPr>
              <w:t>1</w:t>
            </w:r>
          </w:p>
        </w:tc>
        <w:tc>
          <w:tcPr>
            <w:tcW w:w="210" w:type="pct"/>
          </w:tcPr>
          <w:p w:rsidR="00726C46" w:rsidRPr="006A3A13" w:rsidRDefault="00726C46" w:rsidP="00726C46">
            <w:pPr>
              <w:tabs>
                <w:tab w:val="left" w:pos="0"/>
              </w:tabs>
              <w:spacing w:before="120"/>
              <w:ind w:left="-142"/>
              <w:jc w:val="center"/>
              <w:rPr>
                <w:bCs/>
                <w:sz w:val="20"/>
                <w:szCs w:val="20"/>
              </w:rPr>
            </w:pPr>
            <w:r w:rsidRPr="006A3A13">
              <w:rPr>
                <w:color w:val="000000"/>
                <w:sz w:val="20"/>
                <w:szCs w:val="20"/>
              </w:rPr>
              <w:t>2</w:t>
            </w:r>
          </w:p>
        </w:tc>
        <w:tc>
          <w:tcPr>
            <w:tcW w:w="211" w:type="pct"/>
          </w:tcPr>
          <w:p w:rsidR="00726C46" w:rsidRPr="006A3A13" w:rsidRDefault="00726C46" w:rsidP="00726C46">
            <w:pPr>
              <w:tabs>
                <w:tab w:val="left" w:pos="0"/>
              </w:tabs>
              <w:spacing w:before="120"/>
              <w:ind w:left="-142"/>
              <w:jc w:val="center"/>
              <w:rPr>
                <w:bCs/>
                <w:sz w:val="20"/>
                <w:szCs w:val="20"/>
              </w:rPr>
            </w:pPr>
            <w:r w:rsidRPr="006A3A13">
              <w:rPr>
                <w:color w:val="000000"/>
                <w:sz w:val="20"/>
                <w:szCs w:val="20"/>
              </w:rPr>
              <w:t>3</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6</w:t>
            </w:r>
          </w:p>
        </w:tc>
        <w:tc>
          <w:tcPr>
            <w:tcW w:w="210" w:type="pct"/>
          </w:tcPr>
          <w:p w:rsidR="00726C46" w:rsidRPr="006A3A13" w:rsidRDefault="00726C46" w:rsidP="00726C46">
            <w:pPr>
              <w:tabs>
                <w:tab w:val="left" w:pos="0"/>
              </w:tabs>
              <w:spacing w:before="120"/>
              <w:ind w:left="-142"/>
              <w:jc w:val="center"/>
              <w:rPr>
                <w:bCs/>
                <w:sz w:val="20"/>
                <w:szCs w:val="20"/>
              </w:rPr>
            </w:pPr>
            <w:r w:rsidRPr="006A3A13">
              <w:rPr>
                <w:bCs/>
                <w:sz w:val="20"/>
                <w:szCs w:val="20"/>
              </w:rPr>
              <w:t>9</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13</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17</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22</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26</w:t>
            </w:r>
          </w:p>
        </w:tc>
        <w:tc>
          <w:tcPr>
            <w:tcW w:w="214"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29</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32</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35</w:t>
            </w:r>
          </w:p>
        </w:tc>
        <w:tc>
          <w:tcPr>
            <w:tcW w:w="214"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37</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37</w:t>
            </w:r>
          </w:p>
        </w:tc>
        <w:tc>
          <w:tcPr>
            <w:tcW w:w="213" w:type="pct"/>
          </w:tcPr>
          <w:p w:rsidR="00726C46" w:rsidRPr="006A3A13" w:rsidRDefault="00726C46" w:rsidP="00726C46">
            <w:pPr>
              <w:tabs>
                <w:tab w:val="left" w:pos="0"/>
              </w:tabs>
              <w:spacing w:before="120"/>
              <w:ind w:left="-142"/>
              <w:jc w:val="center"/>
              <w:rPr>
                <w:bCs/>
                <w:sz w:val="20"/>
                <w:szCs w:val="20"/>
              </w:rPr>
            </w:pPr>
            <w:r w:rsidRPr="006A3A13">
              <w:rPr>
                <w:bCs/>
                <w:sz w:val="20"/>
                <w:szCs w:val="20"/>
              </w:rPr>
              <w:t>35</w:t>
            </w:r>
          </w:p>
        </w:tc>
        <w:tc>
          <w:tcPr>
            <w:tcW w:w="212" w:type="pct"/>
          </w:tcPr>
          <w:p w:rsidR="00726C46" w:rsidRPr="006A3A13" w:rsidRDefault="00726C46" w:rsidP="00726C46">
            <w:pPr>
              <w:tabs>
                <w:tab w:val="left" w:pos="0"/>
              </w:tabs>
              <w:spacing w:before="120"/>
              <w:ind w:left="-142"/>
              <w:jc w:val="center"/>
              <w:rPr>
                <w:bCs/>
                <w:sz w:val="20"/>
                <w:szCs w:val="20"/>
              </w:rPr>
            </w:pPr>
            <w:r w:rsidRPr="006A3A13">
              <w:rPr>
                <w:bCs/>
                <w:sz w:val="20"/>
                <w:szCs w:val="20"/>
              </w:rPr>
              <w:t>28</w:t>
            </w:r>
          </w:p>
        </w:tc>
        <w:tc>
          <w:tcPr>
            <w:tcW w:w="211" w:type="pct"/>
          </w:tcPr>
          <w:p w:rsidR="00726C46" w:rsidRPr="006A3A13" w:rsidRDefault="00726C46" w:rsidP="00726C46">
            <w:pPr>
              <w:tabs>
                <w:tab w:val="left" w:pos="0"/>
              </w:tabs>
              <w:spacing w:before="120"/>
              <w:ind w:left="-142"/>
              <w:jc w:val="center"/>
              <w:rPr>
                <w:bCs/>
                <w:sz w:val="20"/>
                <w:szCs w:val="20"/>
              </w:rPr>
            </w:pPr>
            <w:r w:rsidRPr="006A3A13">
              <w:rPr>
                <w:color w:val="000000"/>
                <w:sz w:val="20"/>
                <w:szCs w:val="20"/>
              </w:rPr>
              <w:t>14</w:t>
            </w:r>
          </w:p>
        </w:tc>
        <w:tc>
          <w:tcPr>
            <w:tcW w:w="211" w:type="pct"/>
          </w:tcPr>
          <w:p w:rsidR="00726C46" w:rsidRPr="006A3A13" w:rsidRDefault="00726C46" w:rsidP="00726C46">
            <w:pPr>
              <w:tabs>
                <w:tab w:val="left" w:pos="0"/>
              </w:tabs>
              <w:spacing w:before="120"/>
              <w:ind w:left="-142"/>
              <w:jc w:val="center"/>
              <w:rPr>
                <w:bCs/>
                <w:sz w:val="20"/>
                <w:szCs w:val="20"/>
              </w:rPr>
            </w:pPr>
            <w:r w:rsidRPr="006A3A13">
              <w:rPr>
                <w:color w:val="000000"/>
                <w:sz w:val="20"/>
                <w:szCs w:val="20"/>
              </w:rPr>
              <w:t>•</w:t>
            </w:r>
          </w:p>
        </w:tc>
        <w:tc>
          <w:tcPr>
            <w:tcW w:w="129" w:type="pct"/>
          </w:tcPr>
          <w:p w:rsidR="00726C46" w:rsidRPr="006A3A13" w:rsidRDefault="00726C46" w:rsidP="00726C46">
            <w:pPr>
              <w:tabs>
                <w:tab w:val="left" w:pos="0"/>
              </w:tabs>
              <w:spacing w:before="120"/>
              <w:ind w:left="-142"/>
              <w:jc w:val="center"/>
              <w:rPr>
                <w:bCs/>
                <w:sz w:val="20"/>
                <w:szCs w:val="20"/>
              </w:rPr>
            </w:pPr>
            <w:r w:rsidRPr="006A3A13">
              <w:rPr>
                <w:color w:val="000000"/>
                <w:sz w:val="20"/>
                <w:szCs w:val="20"/>
              </w:rPr>
              <w:t>•</w:t>
            </w:r>
          </w:p>
        </w:tc>
      </w:tr>
    </w:tbl>
    <w:p w:rsidR="00726C46" w:rsidRPr="00CB485F" w:rsidRDefault="00726C46" w:rsidP="00726C46">
      <w:pPr>
        <w:pStyle w:val="a1"/>
        <w:numPr>
          <w:ilvl w:val="0"/>
          <w:numId w:val="0"/>
        </w:numPr>
        <w:ind w:left="720"/>
        <w:rPr>
          <w:rFonts w:ascii="Times New Roman" w:hAnsi="Times New Roman"/>
          <w:sz w:val="26"/>
          <w:szCs w:val="26"/>
        </w:rPr>
      </w:pPr>
      <w:r w:rsidRPr="00CB485F">
        <w:rPr>
          <w:rFonts w:ascii="Times New Roman" w:hAnsi="Times New Roman"/>
          <w:color w:val="000000"/>
          <w:sz w:val="26"/>
          <w:szCs w:val="26"/>
        </w:rPr>
        <w:t>•</w:t>
      </w:r>
      <w:r w:rsidRPr="00CB485F">
        <w:rPr>
          <w:rFonts w:ascii="Times New Roman" w:hAnsi="Times New Roman"/>
          <w:sz w:val="26"/>
          <w:szCs w:val="26"/>
        </w:rPr>
        <w:t>- снежный покров наблюдался менее чем в 50% зим</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25</w:t>
      </w:r>
      <w:r w:rsidRPr="00CB485F">
        <w:rPr>
          <w:rFonts w:ascii="Times New Roman" w:hAnsi="Times New Roman"/>
          <w:sz w:val="26"/>
          <w:szCs w:val="26"/>
        </w:rPr>
        <w:t xml:space="preserve"> - Число дней со снежным покровом, даты появления и образования снежного покрова </w:t>
      </w:r>
      <w:r w:rsidRPr="00CB485F">
        <w:rPr>
          <w:rFonts w:ascii="Times New Roman" w:eastAsia="Batang" w:hAnsi="Times New Roman"/>
          <w:bCs/>
          <w:sz w:val="26"/>
          <w:szCs w:val="26"/>
        </w:rPr>
        <w:t>(</w:t>
      </w:r>
      <w:r w:rsidRPr="00CB485F">
        <w:rPr>
          <w:rFonts w:ascii="Times New Roman" w:hAnsi="Times New Roman"/>
          <w:sz w:val="26"/>
          <w:szCs w:val="26"/>
        </w:rPr>
        <w:t>Приложение Г, 1928-2021 гг.), МС Самара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496"/>
        <w:gridCol w:w="1863"/>
        <w:gridCol w:w="1699"/>
        <w:gridCol w:w="1333"/>
        <w:gridCol w:w="1462"/>
      </w:tblGrid>
      <w:tr w:rsidR="00726C46" w:rsidRPr="006A3A13" w:rsidTr="00726C46">
        <w:trPr>
          <w:jc w:val="center"/>
        </w:trPr>
        <w:tc>
          <w:tcPr>
            <w:tcW w:w="77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pStyle w:val="affe"/>
              <w:spacing w:before="0" w:after="0"/>
              <w:jc w:val="center"/>
              <w:rPr>
                <w:rFonts w:ascii="Times New Roman" w:hAnsi="Times New Roman"/>
              </w:rPr>
            </w:pPr>
            <w:r w:rsidRPr="006A3A13">
              <w:rPr>
                <w:rFonts w:ascii="Times New Roman" w:hAnsi="Times New Roman"/>
              </w:rPr>
              <w:t>Характеристика</w:t>
            </w:r>
          </w:p>
          <w:p w:rsidR="00726C46" w:rsidRPr="006A3A13" w:rsidRDefault="00726C46" w:rsidP="00726C46">
            <w:pPr>
              <w:spacing w:before="120"/>
              <w:ind w:right="27"/>
              <w:jc w:val="center"/>
              <w:rPr>
                <w:b/>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8"/>
              <w:jc w:val="center"/>
              <w:rPr>
                <w:b/>
                <w:sz w:val="20"/>
                <w:szCs w:val="20"/>
              </w:rPr>
            </w:pPr>
            <w:r w:rsidRPr="006A3A13">
              <w:rPr>
                <w:b/>
                <w:sz w:val="20"/>
                <w:szCs w:val="20"/>
              </w:rPr>
              <w:t>Дата появления снежного покрова</w:t>
            </w:r>
          </w:p>
        </w:tc>
        <w:tc>
          <w:tcPr>
            <w:tcW w:w="99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8"/>
              <w:jc w:val="center"/>
              <w:rPr>
                <w:b/>
                <w:sz w:val="20"/>
                <w:szCs w:val="20"/>
              </w:rPr>
            </w:pPr>
            <w:r w:rsidRPr="006A3A13">
              <w:rPr>
                <w:b/>
                <w:sz w:val="20"/>
                <w:szCs w:val="20"/>
              </w:rPr>
              <w:t xml:space="preserve">Дата установления устойчивого </w:t>
            </w:r>
          </w:p>
          <w:p w:rsidR="00726C46" w:rsidRPr="006A3A13" w:rsidRDefault="00726C46" w:rsidP="00726C46">
            <w:pPr>
              <w:ind w:right="27" w:hanging="38"/>
              <w:jc w:val="center"/>
              <w:rPr>
                <w:b/>
                <w:sz w:val="20"/>
                <w:szCs w:val="20"/>
              </w:rPr>
            </w:pPr>
            <w:r w:rsidRPr="006A3A13">
              <w:rPr>
                <w:b/>
                <w:sz w:val="20"/>
                <w:szCs w:val="20"/>
              </w:rPr>
              <w:t>снежного покрова</w:t>
            </w:r>
          </w:p>
        </w:tc>
        <w:tc>
          <w:tcPr>
            <w:tcW w:w="9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8"/>
              <w:jc w:val="center"/>
              <w:rPr>
                <w:b/>
                <w:sz w:val="20"/>
                <w:szCs w:val="20"/>
              </w:rPr>
            </w:pPr>
            <w:r w:rsidRPr="006A3A13">
              <w:rPr>
                <w:b/>
                <w:sz w:val="20"/>
                <w:szCs w:val="20"/>
              </w:rPr>
              <w:t xml:space="preserve">Дата разрушения устойчивого </w:t>
            </w:r>
          </w:p>
          <w:p w:rsidR="00726C46" w:rsidRPr="006A3A13" w:rsidRDefault="00726C46" w:rsidP="00726C46">
            <w:pPr>
              <w:ind w:right="27"/>
              <w:jc w:val="center"/>
              <w:rPr>
                <w:b/>
                <w:sz w:val="20"/>
                <w:szCs w:val="20"/>
              </w:rPr>
            </w:pPr>
            <w:r w:rsidRPr="006A3A13">
              <w:rPr>
                <w:b/>
                <w:sz w:val="20"/>
                <w:szCs w:val="20"/>
              </w:rPr>
              <w:t>снежного покрова</w:t>
            </w:r>
          </w:p>
        </w:tc>
        <w:tc>
          <w:tcPr>
            <w:tcW w:w="72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jc w:val="center"/>
              <w:rPr>
                <w:b/>
                <w:sz w:val="20"/>
                <w:szCs w:val="20"/>
              </w:rPr>
            </w:pPr>
            <w:r w:rsidRPr="006A3A13">
              <w:rPr>
                <w:b/>
                <w:sz w:val="20"/>
                <w:szCs w:val="20"/>
              </w:rPr>
              <w:t>Дата схода снежного покрова</w:t>
            </w:r>
          </w:p>
        </w:tc>
        <w:tc>
          <w:tcPr>
            <w:tcW w:w="78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ind w:right="27"/>
              <w:jc w:val="center"/>
              <w:rPr>
                <w:b/>
                <w:sz w:val="20"/>
                <w:szCs w:val="20"/>
              </w:rPr>
            </w:pPr>
            <w:r w:rsidRPr="006A3A13">
              <w:rPr>
                <w:b/>
                <w:sz w:val="20"/>
                <w:szCs w:val="20"/>
              </w:rPr>
              <w:t>Число дней со снежным покровом</w:t>
            </w:r>
          </w:p>
        </w:tc>
      </w:tr>
      <w:tr w:rsidR="00726C46" w:rsidRPr="006A3A13" w:rsidTr="00726C46">
        <w:trPr>
          <w:trHeight w:val="340"/>
          <w:jc w:val="center"/>
        </w:trPr>
        <w:tc>
          <w:tcPr>
            <w:tcW w:w="77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средняя</w:t>
            </w:r>
          </w:p>
        </w:tc>
        <w:tc>
          <w:tcPr>
            <w:tcW w:w="80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30.10</w:t>
            </w:r>
          </w:p>
        </w:tc>
        <w:tc>
          <w:tcPr>
            <w:tcW w:w="99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21.11</w:t>
            </w:r>
          </w:p>
        </w:tc>
        <w:tc>
          <w:tcPr>
            <w:tcW w:w="9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06.04</w:t>
            </w:r>
          </w:p>
        </w:tc>
        <w:tc>
          <w:tcPr>
            <w:tcW w:w="72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10.04</w:t>
            </w:r>
          </w:p>
        </w:tc>
        <w:tc>
          <w:tcPr>
            <w:tcW w:w="78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144</w:t>
            </w:r>
          </w:p>
        </w:tc>
      </w:tr>
      <w:tr w:rsidR="00726C46" w:rsidRPr="006A3A13" w:rsidTr="00726C46">
        <w:trPr>
          <w:trHeight w:val="340"/>
          <w:jc w:val="center"/>
        </w:trPr>
        <w:tc>
          <w:tcPr>
            <w:tcW w:w="77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ранняя</w:t>
            </w:r>
          </w:p>
        </w:tc>
        <w:tc>
          <w:tcPr>
            <w:tcW w:w="80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06.10</w:t>
            </w:r>
          </w:p>
        </w:tc>
        <w:tc>
          <w:tcPr>
            <w:tcW w:w="99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13.10</w:t>
            </w:r>
          </w:p>
        </w:tc>
        <w:tc>
          <w:tcPr>
            <w:tcW w:w="9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19.03</w:t>
            </w:r>
          </w:p>
        </w:tc>
        <w:tc>
          <w:tcPr>
            <w:tcW w:w="72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25.03</w:t>
            </w:r>
          </w:p>
        </w:tc>
        <w:tc>
          <w:tcPr>
            <w:tcW w:w="78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106</w:t>
            </w:r>
          </w:p>
        </w:tc>
      </w:tr>
      <w:tr w:rsidR="00726C46" w:rsidRPr="006A3A13" w:rsidTr="00726C46">
        <w:trPr>
          <w:trHeight w:val="340"/>
          <w:jc w:val="center"/>
        </w:trPr>
        <w:tc>
          <w:tcPr>
            <w:tcW w:w="779"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поздняя</w:t>
            </w:r>
          </w:p>
        </w:tc>
        <w:tc>
          <w:tcPr>
            <w:tcW w:w="805"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10.12</w:t>
            </w:r>
          </w:p>
        </w:tc>
        <w:tc>
          <w:tcPr>
            <w:tcW w:w="99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25.12</w:t>
            </w:r>
          </w:p>
        </w:tc>
        <w:tc>
          <w:tcPr>
            <w:tcW w:w="911"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24.04</w:t>
            </w:r>
          </w:p>
        </w:tc>
        <w:tc>
          <w:tcPr>
            <w:tcW w:w="720"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03.05</w:t>
            </w:r>
          </w:p>
        </w:tc>
        <w:tc>
          <w:tcPr>
            <w:tcW w:w="787" w:type="pct"/>
            <w:tcBorders>
              <w:top w:val="single" w:sz="4" w:space="0" w:color="auto"/>
              <w:left w:val="single" w:sz="4" w:space="0" w:color="auto"/>
              <w:bottom w:val="single" w:sz="4" w:space="0" w:color="auto"/>
              <w:right w:val="single" w:sz="4" w:space="0" w:color="auto"/>
            </w:tcBorders>
            <w:vAlign w:val="center"/>
          </w:tcPr>
          <w:p w:rsidR="00726C46" w:rsidRPr="006A3A13" w:rsidRDefault="00726C46" w:rsidP="00726C46">
            <w:pPr>
              <w:spacing w:before="120"/>
              <w:jc w:val="center"/>
              <w:rPr>
                <w:sz w:val="20"/>
                <w:szCs w:val="20"/>
              </w:rPr>
            </w:pPr>
            <w:r w:rsidRPr="006A3A13">
              <w:rPr>
                <w:sz w:val="20"/>
                <w:szCs w:val="20"/>
              </w:rPr>
              <w:t>170</w:t>
            </w:r>
          </w:p>
        </w:tc>
      </w:tr>
    </w:tbl>
    <w:p w:rsidR="00726C46" w:rsidRPr="006A3A13"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26</w:t>
      </w:r>
      <w:r w:rsidRPr="00CB485F">
        <w:rPr>
          <w:rFonts w:ascii="Times New Roman" w:hAnsi="Times New Roman"/>
          <w:sz w:val="26"/>
          <w:szCs w:val="26"/>
        </w:rPr>
        <w:t xml:space="preserve"> - Среднее число дней со снежным покровом за сезон </w:t>
      </w:r>
      <w:r w:rsidRPr="006A3A13">
        <w:rPr>
          <w:rFonts w:ascii="Times New Roman" w:hAnsi="Times New Roman"/>
        </w:rPr>
        <w:t xml:space="preserve">(Приложение Г, </w:t>
      </w:r>
      <w:r w:rsidRPr="006A3A13">
        <w:rPr>
          <w:rFonts w:ascii="Times New Roman" w:hAnsi="Times New Roman"/>
          <w:sz w:val="26"/>
          <w:szCs w:val="26"/>
        </w:rPr>
        <w:t>1951-2021 </w:t>
      </w:r>
      <w:proofErr w:type="spellStart"/>
      <w:proofErr w:type="gramStart"/>
      <w:r w:rsidRPr="006A3A13">
        <w:rPr>
          <w:rFonts w:ascii="Times New Roman" w:hAnsi="Times New Roman"/>
          <w:sz w:val="26"/>
          <w:szCs w:val="26"/>
        </w:rPr>
        <w:t>гг</w:t>
      </w:r>
      <w:proofErr w:type="spellEnd"/>
      <w:proofErr w:type="gramEnd"/>
      <w:r w:rsidRPr="006A3A13">
        <w:rPr>
          <w:rFonts w:ascii="Times New Roman" w:hAnsi="Times New Roman"/>
          <w:sz w:val="26"/>
          <w:szCs w:val="26"/>
        </w:rPr>
        <w:t>), МС Самара</w:t>
      </w:r>
    </w:p>
    <w:tbl>
      <w:tblPr>
        <w:tblStyle w:val="afffe"/>
        <w:tblW w:w="0" w:type="auto"/>
        <w:tblLook w:val="04A0" w:firstRow="1" w:lastRow="0" w:firstColumn="1" w:lastColumn="0" w:noHBand="0" w:noVBand="1"/>
      </w:tblPr>
      <w:tblGrid>
        <w:gridCol w:w="1044"/>
        <w:gridCol w:w="1085"/>
        <w:gridCol w:w="1209"/>
        <w:gridCol w:w="971"/>
        <w:gridCol w:w="1080"/>
        <w:gridCol w:w="977"/>
        <w:gridCol w:w="975"/>
        <w:gridCol w:w="1067"/>
        <w:gridCol w:w="1163"/>
      </w:tblGrid>
      <w:tr w:rsidR="00726C46" w:rsidRPr="006A3A13" w:rsidTr="00726C46">
        <w:trPr>
          <w:trHeight w:val="443"/>
        </w:trPr>
        <w:tc>
          <w:tcPr>
            <w:tcW w:w="1116"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X</w:t>
            </w:r>
          </w:p>
        </w:tc>
        <w:tc>
          <w:tcPr>
            <w:tcW w:w="1154"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XI</w:t>
            </w:r>
          </w:p>
        </w:tc>
        <w:tc>
          <w:tcPr>
            <w:tcW w:w="1283"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XII</w:t>
            </w:r>
          </w:p>
        </w:tc>
        <w:tc>
          <w:tcPr>
            <w:tcW w:w="1033"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I</w:t>
            </w:r>
          </w:p>
        </w:tc>
        <w:tc>
          <w:tcPr>
            <w:tcW w:w="1154"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II</w:t>
            </w:r>
          </w:p>
        </w:tc>
        <w:tc>
          <w:tcPr>
            <w:tcW w:w="1033"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III</w:t>
            </w:r>
          </w:p>
        </w:tc>
        <w:tc>
          <w:tcPr>
            <w:tcW w:w="1032" w:type="dxa"/>
            <w:vAlign w:val="center"/>
          </w:tcPr>
          <w:p w:rsidR="00726C46" w:rsidRPr="006A3A13" w:rsidRDefault="00726C46" w:rsidP="00726C46">
            <w:pPr>
              <w:spacing w:before="120"/>
              <w:ind w:right="27"/>
              <w:rPr>
                <w:b/>
                <w:color w:val="000000"/>
                <w:sz w:val="20"/>
                <w:szCs w:val="20"/>
              </w:rPr>
            </w:pPr>
            <w:r w:rsidRPr="006A3A13">
              <w:rPr>
                <w:b/>
                <w:color w:val="000000"/>
                <w:sz w:val="20"/>
                <w:szCs w:val="20"/>
              </w:rPr>
              <w:t>IV</w:t>
            </w:r>
          </w:p>
        </w:tc>
        <w:tc>
          <w:tcPr>
            <w:tcW w:w="1123" w:type="dxa"/>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color w:val="000000"/>
              </w:rPr>
              <w:t>V</w:t>
            </w:r>
          </w:p>
        </w:tc>
        <w:tc>
          <w:tcPr>
            <w:tcW w:w="1209" w:type="dxa"/>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Сезон</w:t>
            </w:r>
          </w:p>
        </w:tc>
      </w:tr>
      <w:tr w:rsidR="00726C46" w:rsidRPr="006A3A13" w:rsidTr="00726C46">
        <w:tc>
          <w:tcPr>
            <w:tcW w:w="1116"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w:t>
            </w:r>
          </w:p>
        </w:tc>
        <w:tc>
          <w:tcPr>
            <w:tcW w:w="1154"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16</w:t>
            </w:r>
          </w:p>
        </w:tc>
        <w:tc>
          <w:tcPr>
            <w:tcW w:w="1283"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29</w:t>
            </w:r>
          </w:p>
        </w:tc>
        <w:tc>
          <w:tcPr>
            <w:tcW w:w="1033"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31</w:t>
            </w:r>
          </w:p>
        </w:tc>
        <w:tc>
          <w:tcPr>
            <w:tcW w:w="1154"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28</w:t>
            </w:r>
          </w:p>
        </w:tc>
        <w:tc>
          <w:tcPr>
            <w:tcW w:w="1033"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30</w:t>
            </w:r>
          </w:p>
        </w:tc>
        <w:tc>
          <w:tcPr>
            <w:tcW w:w="1032"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7</w:t>
            </w:r>
          </w:p>
        </w:tc>
        <w:tc>
          <w:tcPr>
            <w:tcW w:w="1123"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0,01</w:t>
            </w:r>
          </w:p>
        </w:tc>
        <w:tc>
          <w:tcPr>
            <w:tcW w:w="1209" w:type="dxa"/>
            <w:vAlign w:val="center"/>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144</w:t>
            </w:r>
          </w:p>
        </w:tc>
      </w:tr>
    </w:tbl>
    <w:p w:rsidR="00726C46" w:rsidRPr="00CB485F" w:rsidRDefault="00726C46" w:rsidP="00726C46">
      <w:pPr>
        <w:spacing w:before="120"/>
        <w:ind w:firstLine="720"/>
        <w:jc w:val="both"/>
        <w:rPr>
          <w:bCs/>
          <w:sz w:val="26"/>
          <w:szCs w:val="26"/>
          <w:highlight w:val="yellow"/>
          <w:shd w:val="clear" w:color="auto" w:fill="D9D9D9" w:themeFill="background1" w:themeFillShade="D9"/>
        </w:rPr>
      </w:pPr>
      <w:r w:rsidRPr="00CB485F">
        <w:rPr>
          <w:bCs/>
          <w:sz w:val="26"/>
          <w:szCs w:val="26"/>
        </w:rPr>
        <w:t xml:space="preserve">Расчетная высота снежного покрова 5 % вероятности превышения составляет 62 см. По карте районирования территория изысканий по нормативному значению веса снегового покрова земли относится к </w:t>
      </w:r>
      <w:r w:rsidRPr="00CB485F">
        <w:rPr>
          <w:bCs/>
          <w:sz w:val="26"/>
          <w:szCs w:val="26"/>
          <w:lang w:val="en-US"/>
        </w:rPr>
        <w:t>IV</w:t>
      </w:r>
      <w:r w:rsidRPr="00CB485F">
        <w:rPr>
          <w:bCs/>
          <w:sz w:val="26"/>
          <w:szCs w:val="26"/>
        </w:rPr>
        <w:t xml:space="preserve"> району (СП 20.13330.2016, карта 1 [14]) со значением показателя 2,0 кПа.</w:t>
      </w:r>
    </w:p>
    <w:p w:rsidR="00726C46" w:rsidRPr="00CB485F" w:rsidRDefault="00726C46" w:rsidP="00726C46">
      <w:pPr>
        <w:spacing w:before="120"/>
        <w:ind w:firstLine="720"/>
        <w:jc w:val="both"/>
        <w:rPr>
          <w:bCs/>
          <w:sz w:val="26"/>
          <w:szCs w:val="26"/>
        </w:rPr>
      </w:pPr>
      <w:r w:rsidRPr="00CB485F">
        <w:rPr>
          <w:b/>
          <w:bCs/>
          <w:sz w:val="26"/>
          <w:szCs w:val="26"/>
        </w:rPr>
        <w:t xml:space="preserve">Температура </w:t>
      </w:r>
      <w:proofErr w:type="spellStart"/>
      <w:r w:rsidRPr="00CB485F">
        <w:rPr>
          <w:b/>
          <w:bCs/>
          <w:sz w:val="26"/>
          <w:szCs w:val="26"/>
        </w:rPr>
        <w:t>почвогрунтов</w:t>
      </w:r>
      <w:proofErr w:type="spellEnd"/>
      <w:r w:rsidRPr="00CB485F">
        <w:rPr>
          <w:bCs/>
          <w:sz w:val="26"/>
          <w:szCs w:val="26"/>
        </w:rPr>
        <w:t xml:space="preserve">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CB485F">
        <w:rPr>
          <w:bCs/>
          <w:sz w:val="26"/>
          <w:szCs w:val="26"/>
          <w:lang w:val="en-US"/>
        </w:rPr>
        <w:t> </w:t>
      </w:r>
      <w:r w:rsidRPr="00CB485F">
        <w:rPr>
          <w:bCs/>
          <w:sz w:val="26"/>
          <w:szCs w:val="26"/>
        </w:rPr>
        <w:t>3.27).</w:t>
      </w:r>
    </w:p>
    <w:p w:rsidR="00726C46" w:rsidRPr="00CB485F" w:rsidRDefault="00726C46" w:rsidP="00726C46">
      <w:pPr>
        <w:pStyle w:val="affe"/>
        <w:jc w:val="both"/>
        <w:rPr>
          <w:rFonts w:ascii="Times New Roman" w:hAnsi="Times New Roman"/>
          <w:bCs/>
          <w:spacing w:val="-2"/>
          <w:sz w:val="26"/>
          <w:szCs w:val="26"/>
        </w:rPr>
      </w:pPr>
      <w:r w:rsidRPr="00CB485F">
        <w:rPr>
          <w:rFonts w:ascii="Times New Roman" w:hAnsi="Times New Roman"/>
          <w:spacing w:val="-2"/>
          <w:sz w:val="26"/>
          <w:szCs w:val="26"/>
        </w:rPr>
        <w:t xml:space="preserve">Таблица </w:t>
      </w:r>
      <w:bookmarkStart w:id="3" w:name="tig35"/>
      <w:r w:rsidRPr="00CB485F">
        <w:rPr>
          <w:rFonts w:ascii="Times New Roman" w:hAnsi="Times New Roman"/>
          <w:spacing w:val="-2"/>
          <w:sz w:val="26"/>
          <w:szCs w:val="26"/>
        </w:rPr>
        <w:fldChar w:fldCharType="begin"/>
      </w:r>
      <w:r w:rsidRPr="00CB485F">
        <w:rPr>
          <w:rFonts w:ascii="Times New Roman" w:hAnsi="Times New Roman"/>
          <w:spacing w:val="-2"/>
          <w:sz w:val="26"/>
          <w:szCs w:val="26"/>
        </w:rPr>
        <w:instrText xml:space="preserve"> STYLEREF 1 \s </w:instrText>
      </w:r>
      <w:r w:rsidRPr="00CB485F">
        <w:rPr>
          <w:rFonts w:ascii="Times New Roman" w:hAnsi="Times New Roman"/>
          <w:spacing w:val="-2"/>
          <w:sz w:val="26"/>
          <w:szCs w:val="26"/>
        </w:rPr>
        <w:fldChar w:fldCharType="separate"/>
      </w:r>
      <w:r w:rsidR="00D3627E">
        <w:rPr>
          <w:rFonts w:ascii="Times New Roman" w:hAnsi="Times New Roman"/>
          <w:noProof/>
          <w:spacing w:val="-2"/>
          <w:sz w:val="26"/>
          <w:szCs w:val="26"/>
        </w:rPr>
        <w:t>0</w:t>
      </w:r>
      <w:r w:rsidRPr="00CB485F">
        <w:rPr>
          <w:rFonts w:ascii="Times New Roman" w:hAnsi="Times New Roman"/>
          <w:spacing w:val="-2"/>
          <w:sz w:val="26"/>
          <w:szCs w:val="26"/>
        </w:rPr>
        <w:fldChar w:fldCharType="end"/>
      </w:r>
      <w:r w:rsidRPr="00CB485F">
        <w:rPr>
          <w:rFonts w:ascii="Times New Roman" w:hAnsi="Times New Roman"/>
          <w:spacing w:val="-2"/>
          <w:sz w:val="26"/>
          <w:szCs w:val="26"/>
        </w:rPr>
        <w:t>.</w:t>
      </w:r>
      <w:bookmarkEnd w:id="3"/>
      <w:r w:rsidRPr="00CB485F">
        <w:rPr>
          <w:rFonts w:ascii="Times New Roman" w:hAnsi="Times New Roman"/>
          <w:spacing w:val="-2"/>
          <w:sz w:val="26"/>
          <w:szCs w:val="26"/>
        </w:rPr>
        <w:t>27 – Средняя месячная температура почвы на разных глубинах (</w:t>
      </w:r>
      <w:r w:rsidRPr="00CB485F">
        <w:rPr>
          <w:rFonts w:ascii="Times New Roman" w:hAnsi="Times New Roman"/>
          <w:bCs/>
          <w:spacing w:val="-2"/>
          <w:sz w:val="26"/>
          <w:szCs w:val="26"/>
        </w:rPr>
        <w:t>Приложение Г</w:t>
      </w:r>
      <w:r w:rsidRPr="00CB485F">
        <w:rPr>
          <w:rFonts w:ascii="Times New Roman" w:hAnsi="Times New Roman"/>
          <w:spacing w:val="-2"/>
          <w:sz w:val="26"/>
          <w:szCs w:val="26"/>
        </w:rPr>
        <w:t>, 1952-2020 гг.</w:t>
      </w:r>
      <w:r w:rsidRPr="00CB485F">
        <w:rPr>
          <w:rFonts w:ascii="Times New Roman" w:hAnsi="Times New Roman"/>
          <w:bCs/>
          <w:spacing w:val="-2"/>
          <w:sz w:val="26"/>
          <w:szCs w:val="26"/>
        </w:rPr>
        <w:t>), МС Самара</w:t>
      </w:r>
    </w:p>
    <w:tbl>
      <w:tblPr>
        <w:tblW w:w="4895" w:type="pc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
        <w:gridCol w:w="541"/>
        <w:gridCol w:w="662"/>
        <w:gridCol w:w="663"/>
        <w:gridCol w:w="663"/>
        <w:gridCol w:w="663"/>
        <w:gridCol w:w="663"/>
        <w:gridCol w:w="663"/>
        <w:gridCol w:w="663"/>
        <w:gridCol w:w="663"/>
        <w:gridCol w:w="663"/>
        <w:gridCol w:w="663"/>
        <w:gridCol w:w="598"/>
        <w:gridCol w:w="523"/>
      </w:tblGrid>
      <w:tr w:rsidR="00726C46" w:rsidRPr="006A3A13" w:rsidTr="00726C46">
        <w:trPr>
          <w:trHeight w:val="340"/>
          <w:tblHeader/>
        </w:trPr>
        <w:tc>
          <w:tcPr>
            <w:tcW w:w="575" w:type="pct"/>
            <w:vMerge w:val="restart"/>
            <w:vAlign w:val="center"/>
          </w:tcPr>
          <w:p w:rsidR="00726C46" w:rsidRPr="006A3A13" w:rsidRDefault="00726C46" w:rsidP="00726C46">
            <w:pPr>
              <w:ind w:left="-76"/>
              <w:jc w:val="center"/>
              <w:rPr>
                <w:b/>
                <w:snapToGrid w:val="0"/>
                <w:sz w:val="20"/>
                <w:szCs w:val="20"/>
              </w:rPr>
            </w:pPr>
            <w:r w:rsidRPr="006A3A13">
              <w:rPr>
                <w:b/>
                <w:snapToGrid w:val="0"/>
                <w:sz w:val="20"/>
                <w:szCs w:val="20"/>
              </w:rPr>
              <w:t>Глубина,</w:t>
            </w:r>
          </w:p>
          <w:p w:rsidR="00726C46" w:rsidRPr="006A3A13" w:rsidRDefault="00726C46" w:rsidP="00726C46">
            <w:pPr>
              <w:jc w:val="center"/>
              <w:rPr>
                <w:b/>
                <w:snapToGrid w:val="0"/>
                <w:sz w:val="20"/>
                <w:szCs w:val="20"/>
              </w:rPr>
            </w:pPr>
            <w:r w:rsidRPr="006A3A13">
              <w:rPr>
                <w:b/>
                <w:snapToGrid w:val="0"/>
                <w:sz w:val="20"/>
                <w:szCs w:val="20"/>
              </w:rPr>
              <w:t>м</w:t>
            </w:r>
          </w:p>
        </w:tc>
        <w:tc>
          <w:tcPr>
            <w:tcW w:w="4146" w:type="pct"/>
            <w:gridSpan w:val="12"/>
            <w:vAlign w:val="center"/>
          </w:tcPr>
          <w:p w:rsidR="00726C46" w:rsidRPr="006A3A13" w:rsidRDefault="00726C46" w:rsidP="00726C46">
            <w:pPr>
              <w:spacing w:before="120"/>
              <w:jc w:val="center"/>
              <w:rPr>
                <w:b/>
                <w:snapToGrid w:val="0"/>
                <w:sz w:val="20"/>
                <w:szCs w:val="20"/>
              </w:rPr>
            </w:pPr>
            <w:r w:rsidRPr="006A3A13">
              <w:rPr>
                <w:b/>
                <w:snapToGrid w:val="0"/>
                <w:sz w:val="20"/>
                <w:szCs w:val="20"/>
              </w:rPr>
              <w:t>Месяц</w:t>
            </w:r>
          </w:p>
        </w:tc>
        <w:tc>
          <w:tcPr>
            <w:tcW w:w="279" w:type="pct"/>
            <w:vMerge w:val="restart"/>
            <w:vAlign w:val="center"/>
          </w:tcPr>
          <w:p w:rsidR="00726C46" w:rsidRPr="006A3A13" w:rsidRDefault="00726C46" w:rsidP="00726C46">
            <w:pPr>
              <w:spacing w:before="120"/>
              <w:ind w:left="-108" w:right="-121"/>
              <w:jc w:val="center"/>
              <w:rPr>
                <w:b/>
                <w:snapToGrid w:val="0"/>
                <w:sz w:val="20"/>
                <w:szCs w:val="20"/>
              </w:rPr>
            </w:pPr>
            <w:r w:rsidRPr="006A3A13">
              <w:rPr>
                <w:b/>
                <w:snapToGrid w:val="0"/>
                <w:sz w:val="20"/>
                <w:szCs w:val="20"/>
              </w:rPr>
              <w:t>Год</w:t>
            </w:r>
          </w:p>
        </w:tc>
      </w:tr>
      <w:tr w:rsidR="00726C46" w:rsidRPr="006A3A13" w:rsidTr="00726C46">
        <w:trPr>
          <w:trHeight w:val="340"/>
          <w:tblHeader/>
        </w:trPr>
        <w:tc>
          <w:tcPr>
            <w:tcW w:w="575" w:type="pct"/>
            <w:vMerge/>
          </w:tcPr>
          <w:p w:rsidR="00726C46" w:rsidRPr="006A3A13" w:rsidRDefault="00726C46" w:rsidP="00726C46">
            <w:pPr>
              <w:spacing w:before="120"/>
              <w:jc w:val="center"/>
              <w:rPr>
                <w:b/>
                <w:snapToGrid w:val="0"/>
                <w:sz w:val="20"/>
                <w:szCs w:val="20"/>
              </w:rPr>
            </w:pPr>
          </w:p>
        </w:tc>
        <w:tc>
          <w:tcPr>
            <w:tcW w:w="288"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I</w:t>
            </w:r>
          </w:p>
        </w:tc>
        <w:tc>
          <w:tcPr>
            <w:tcW w:w="353"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II</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III</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IV</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V</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VI</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VII</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VIII</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IX</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X</w:t>
            </w:r>
          </w:p>
        </w:tc>
        <w:tc>
          <w:tcPr>
            <w:tcW w:w="354"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XI</w:t>
            </w:r>
          </w:p>
        </w:tc>
        <w:tc>
          <w:tcPr>
            <w:tcW w:w="317"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XII</w:t>
            </w:r>
          </w:p>
        </w:tc>
        <w:tc>
          <w:tcPr>
            <w:tcW w:w="279" w:type="pct"/>
            <w:vMerge/>
          </w:tcPr>
          <w:p w:rsidR="00726C46" w:rsidRPr="006A3A13" w:rsidRDefault="00726C46" w:rsidP="00726C46">
            <w:pPr>
              <w:spacing w:before="120"/>
              <w:jc w:val="center"/>
              <w:rPr>
                <w:b/>
                <w:snapToGrid w:val="0"/>
                <w:sz w:val="20"/>
                <w:szCs w:val="20"/>
              </w:rPr>
            </w:pP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0,2</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-0,6</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-0,7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-0,3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-4,5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13,0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17,8</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20,4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19,4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14,6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2,4</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-0,1</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8,2</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0,4</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0,0</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-0,4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-0,1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3,3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15,6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18,4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18,3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14,7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9,0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3,8</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7,9</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0,8</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1,8</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2,5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12,5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15,5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16,3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14,4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6,1</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3,3</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7,7</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1,2</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3,6</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2,8</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2,3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2,8</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6,7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13,6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15,0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14,1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7,9</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5,2</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1,6</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4,7</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3,7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3,0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3,0</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5,5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8,9</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13,4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13,3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8,9</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6,4</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7,8</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2,4</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6,9</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5,8</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5,1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4,5</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5,2</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7,1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9,2</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10,9</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11,7</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11,4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10,1</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8,4</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r>
      <w:tr w:rsidR="00726C46" w:rsidRPr="006A3A13" w:rsidTr="00726C46">
        <w:trPr>
          <w:trHeight w:val="340"/>
        </w:trPr>
        <w:tc>
          <w:tcPr>
            <w:tcW w:w="575" w:type="pct"/>
            <w:vAlign w:val="center"/>
          </w:tcPr>
          <w:p w:rsidR="00726C46" w:rsidRPr="006A3A13" w:rsidRDefault="00726C46" w:rsidP="00726C46">
            <w:pPr>
              <w:spacing w:before="120"/>
              <w:jc w:val="center"/>
              <w:rPr>
                <w:b/>
                <w:snapToGrid w:val="0"/>
                <w:sz w:val="20"/>
                <w:szCs w:val="20"/>
              </w:rPr>
            </w:pPr>
            <w:r w:rsidRPr="006A3A13">
              <w:rPr>
                <w:b/>
                <w:snapToGrid w:val="0"/>
                <w:sz w:val="20"/>
                <w:szCs w:val="20"/>
              </w:rPr>
              <w:t>3,2</w:t>
            </w:r>
          </w:p>
        </w:tc>
        <w:tc>
          <w:tcPr>
            <w:tcW w:w="288"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c>
          <w:tcPr>
            <w:tcW w:w="353" w:type="pct"/>
            <w:vAlign w:val="center"/>
          </w:tcPr>
          <w:p w:rsidR="00726C46" w:rsidRPr="006A3A13" w:rsidRDefault="00726C46" w:rsidP="00726C46">
            <w:pPr>
              <w:spacing w:before="120"/>
              <w:jc w:val="center"/>
              <w:rPr>
                <w:snapToGrid w:val="0"/>
                <w:sz w:val="20"/>
                <w:szCs w:val="20"/>
              </w:rPr>
            </w:pPr>
            <w:r w:rsidRPr="006A3A13">
              <w:rPr>
                <w:snapToGrid w:val="0"/>
                <w:sz w:val="20"/>
                <w:szCs w:val="20"/>
              </w:rPr>
              <w:t>7,1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6,3</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5,6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5,6</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6,4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7,8</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9,1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10,1</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10,4</w:t>
            </w:r>
          </w:p>
        </w:tc>
        <w:tc>
          <w:tcPr>
            <w:tcW w:w="354" w:type="pct"/>
            <w:vAlign w:val="center"/>
          </w:tcPr>
          <w:p w:rsidR="00726C46" w:rsidRPr="006A3A13" w:rsidRDefault="00726C46" w:rsidP="00726C46">
            <w:pPr>
              <w:spacing w:before="120"/>
              <w:jc w:val="center"/>
              <w:rPr>
                <w:snapToGrid w:val="0"/>
                <w:sz w:val="20"/>
                <w:szCs w:val="20"/>
              </w:rPr>
            </w:pPr>
            <w:r w:rsidRPr="006A3A13">
              <w:rPr>
                <w:snapToGrid w:val="0"/>
                <w:sz w:val="20"/>
                <w:szCs w:val="20"/>
              </w:rPr>
              <w:t>10,1</w:t>
            </w:r>
          </w:p>
        </w:tc>
        <w:tc>
          <w:tcPr>
            <w:tcW w:w="317" w:type="pct"/>
            <w:vAlign w:val="center"/>
          </w:tcPr>
          <w:p w:rsidR="00726C46" w:rsidRPr="006A3A13" w:rsidRDefault="00726C46" w:rsidP="00726C46">
            <w:pPr>
              <w:spacing w:before="120"/>
              <w:jc w:val="center"/>
              <w:rPr>
                <w:snapToGrid w:val="0"/>
                <w:sz w:val="20"/>
                <w:szCs w:val="20"/>
              </w:rPr>
            </w:pPr>
            <w:r w:rsidRPr="006A3A13">
              <w:rPr>
                <w:snapToGrid w:val="0"/>
                <w:sz w:val="20"/>
                <w:szCs w:val="20"/>
              </w:rPr>
              <w:t>9,2</w:t>
            </w:r>
          </w:p>
        </w:tc>
        <w:tc>
          <w:tcPr>
            <w:tcW w:w="279" w:type="pct"/>
            <w:vAlign w:val="center"/>
          </w:tcPr>
          <w:p w:rsidR="00726C46" w:rsidRPr="006A3A13" w:rsidRDefault="00726C46" w:rsidP="00726C46">
            <w:pPr>
              <w:spacing w:before="120"/>
              <w:jc w:val="center"/>
              <w:rPr>
                <w:snapToGrid w:val="0"/>
                <w:sz w:val="20"/>
                <w:szCs w:val="20"/>
              </w:rPr>
            </w:pPr>
            <w:r w:rsidRPr="006A3A13">
              <w:rPr>
                <w:snapToGrid w:val="0"/>
                <w:sz w:val="20"/>
                <w:szCs w:val="20"/>
              </w:rPr>
              <w:t>8,0</w:t>
            </w:r>
          </w:p>
        </w:tc>
      </w:tr>
    </w:tbl>
    <w:p w:rsidR="00726C46" w:rsidRPr="00CB485F" w:rsidRDefault="00726C46" w:rsidP="00726C46">
      <w:pPr>
        <w:spacing w:before="120"/>
        <w:ind w:firstLine="720"/>
        <w:jc w:val="both"/>
        <w:rPr>
          <w:bCs/>
          <w:sz w:val="26"/>
          <w:szCs w:val="26"/>
        </w:rPr>
      </w:pPr>
      <w:r w:rsidRPr="00CB485F">
        <w:rPr>
          <w:bCs/>
          <w:sz w:val="26"/>
          <w:szCs w:val="26"/>
        </w:rPr>
        <w:lastRenderedPageBreak/>
        <w:t>Максимальная за зиму глубина промерзания почвы представлена в таблице 3.28.</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28</w:t>
      </w:r>
      <w:r w:rsidRPr="00CB485F">
        <w:rPr>
          <w:rFonts w:ascii="Times New Roman" w:hAnsi="Times New Roman"/>
          <w:sz w:val="26"/>
          <w:szCs w:val="26"/>
        </w:rPr>
        <w:t xml:space="preserve"> – Максимальная за зиму глубина промерзания почвы (Приложение Г, 1985-2019 гг.), см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1104"/>
        <w:gridCol w:w="1104"/>
        <w:gridCol w:w="1131"/>
        <w:gridCol w:w="1082"/>
        <w:gridCol w:w="1106"/>
        <w:gridCol w:w="1118"/>
      </w:tblGrid>
      <w:tr w:rsidR="00726C46" w:rsidRPr="006A3A13" w:rsidTr="00726C46">
        <w:trPr>
          <w:trHeight w:val="442"/>
          <w:tblHeader/>
        </w:trPr>
        <w:tc>
          <w:tcPr>
            <w:tcW w:w="1528" w:type="pct"/>
            <w:vMerge w:val="restart"/>
            <w:vAlign w:val="center"/>
          </w:tcPr>
          <w:p w:rsidR="00726C46" w:rsidRPr="006A3A13" w:rsidRDefault="00726C46" w:rsidP="00726C46">
            <w:pPr>
              <w:ind w:left="-76"/>
              <w:jc w:val="center"/>
              <w:rPr>
                <w:b/>
                <w:snapToGrid w:val="0"/>
                <w:sz w:val="20"/>
                <w:szCs w:val="20"/>
              </w:rPr>
            </w:pPr>
            <w:r w:rsidRPr="006A3A13">
              <w:rPr>
                <w:b/>
                <w:snapToGrid w:val="0"/>
                <w:sz w:val="20"/>
                <w:szCs w:val="20"/>
              </w:rPr>
              <w:t>Глубина промерзания почвы,</w:t>
            </w:r>
          </w:p>
          <w:p w:rsidR="00726C46" w:rsidRPr="006A3A13" w:rsidRDefault="00726C46" w:rsidP="00726C46">
            <w:pPr>
              <w:jc w:val="center"/>
              <w:rPr>
                <w:b/>
                <w:snapToGrid w:val="0"/>
                <w:sz w:val="20"/>
                <w:szCs w:val="20"/>
              </w:rPr>
            </w:pPr>
            <w:r w:rsidRPr="006A3A13">
              <w:rPr>
                <w:b/>
                <w:snapToGrid w:val="0"/>
                <w:sz w:val="20"/>
                <w:szCs w:val="20"/>
              </w:rPr>
              <w:t>см</w:t>
            </w:r>
          </w:p>
        </w:tc>
        <w:tc>
          <w:tcPr>
            <w:tcW w:w="3472" w:type="pct"/>
            <w:gridSpan w:val="6"/>
            <w:vAlign w:val="center"/>
          </w:tcPr>
          <w:p w:rsidR="00726C46" w:rsidRPr="006A3A13" w:rsidRDefault="00726C46" w:rsidP="00726C46">
            <w:pPr>
              <w:jc w:val="center"/>
              <w:rPr>
                <w:b/>
                <w:snapToGrid w:val="0"/>
                <w:sz w:val="20"/>
                <w:szCs w:val="20"/>
              </w:rPr>
            </w:pPr>
            <w:r w:rsidRPr="006A3A13">
              <w:rPr>
                <w:b/>
                <w:snapToGrid w:val="0"/>
                <w:sz w:val="20"/>
                <w:szCs w:val="20"/>
              </w:rPr>
              <w:t>Месяц</w:t>
            </w:r>
          </w:p>
        </w:tc>
      </w:tr>
      <w:tr w:rsidR="00726C46" w:rsidRPr="006A3A13" w:rsidTr="00726C46">
        <w:trPr>
          <w:trHeight w:val="340"/>
          <w:tblHeader/>
        </w:trPr>
        <w:tc>
          <w:tcPr>
            <w:tcW w:w="1528" w:type="pct"/>
            <w:vMerge/>
          </w:tcPr>
          <w:p w:rsidR="00726C46" w:rsidRPr="006A3A13" w:rsidRDefault="00726C46" w:rsidP="00726C46">
            <w:pPr>
              <w:jc w:val="center"/>
              <w:rPr>
                <w:b/>
                <w:snapToGrid w:val="0"/>
                <w:sz w:val="20"/>
                <w:szCs w:val="20"/>
              </w:rPr>
            </w:pPr>
          </w:p>
        </w:tc>
        <w:tc>
          <w:tcPr>
            <w:tcW w:w="577" w:type="pct"/>
            <w:vAlign w:val="center"/>
          </w:tcPr>
          <w:p w:rsidR="00726C46" w:rsidRPr="006A3A13" w:rsidRDefault="00726C46" w:rsidP="00726C46">
            <w:pPr>
              <w:jc w:val="center"/>
              <w:rPr>
                <w:b/>
                <w:snapToGrid w:val="0"/>
                <w:sz w:val="20"/>
                <w:szCs w:val="20"/>
              </w:rPr>
            </w:pPr>
            <w:r w:rsidRPr="006A3A13">
              <w:rPr>
                <w:b/>
                <w:snapToGrid w:val="0"/>
                <w:sz w:val="20"/>
                <w:szCs w:val="20"/>
              </w:rPr>
              <w:t>XI</w:t>
            </w:r>
          </w:p>
        </w:tc>
        <w:tc>
          <w:tcPr>
            <w:tcW w:w="577" w:type="pct"/>
            <w:vAlign w:val="center"/>
          </w:tcPr>
          <w:p w:rsidR="00726C46" w:rsidRPr="006A3A13" w:rsidRDefault="00726C46" w:rsidP="00726C46">
            <w:pPr>
              <w:jc w:val="center"/>
              <w:rPr>
                <w:b/>
                <w:snapToGrid w:val="0"/>
                <w:sz w:val="20"/>
                <w:szCs w:val="20"/>
              </w:rPr>
            </w:pPr>
            <w:r w:rsidRPr="006A3A13">
              <w:rPr>
                <w:b/>
                <w:snapToGrid w:val="0"/>
                <w:sz w:val="20"/>
                <w:szCs w:val="20"/>
              </w:rPr>
              <w:t>XII</w:t>
            </w:r>
          </w:p>
        </w:tc>
        <w:tc>
          <w:tcPr>
            <w:tcW w:w="591" w:type="pct"/>
            <w:vAlign w:val="center"/>
          </w:tcPr>
          <w:p w:rsidR="00726C46" w:rsidRPr="006A3A13" w:rsidRDefault="00726C46" w:rsidP="00726C46">
            <w:pPr>
              <w:jc w:val="center"/>
              <w:rPr>
                <w:b/>
                <w:snapToGrid w:val="0"/>
                <w:sz w:val="20"/>
                <w:szCs w:val="20"/>
              </w:rPr>
            </w:pPr>
            <w:r w:rsidRPr="006A3A13">
              <w:rPr>
                <w:b/>
                <w:snapToGrid w:val="0"/>
                <w:sz w:val="20"/>
                <w:szCs w:val="20"/>
              </w:rPr>
              <w:t>I</w:t>
            </w:r>
          </w:p>
        </w:tc>
        <w:tc>
          <w:tcPr>
            <w:tcW w:w="565" w:type="pct"/>
            <w:vAlign w:val="center"/>
          </w:tcPr>
          <w:p w:rsidR="00726C46" w:rsidRPr="006A3A13" w:rsidRDefault="00726C46" w:rsidP="00726C46">
            <w:pPr>
              <w:jc w:val="center"/>
              <w:rPr>
                <w:b/>
                <w:snapToGrid w:val="0"/>
                <w:sz w:val="20"/>
                <w:szCs w:val="20"/>
              </w:rPr>
            </w:pPr>
            <w:r w:rsidRPr="006A3A13">
              <w:rPr>
                <w:b/>
                <w:snapToGrid w:val="0"/>
                <w:sz w:val="20"/>
                <w:szCs w:val="20"/>
              </w:rPr>
              <w:t>II</w:t>
            </w:r>
          </w:p>
        </w:tc>
        <w:tc>
          <w:tcPr>
            <w:tcW w:w="578" w:type="pct"/>
            <w:vAlign w:val="center"/>
          </w:tcPr>
          <w:p w:rsidR="00726C46" w:rsidRPr="006A3A13" w:rsidRDefault="00726C46" w:rsidP="00726C46">
            <w:pPr>
              <w:jc w:val="center"/>
              <w:rPr>
                <w:b/>
                <w:snapToGrid w:val="0"/>
                <w:sz w:val="20"/>
                <w:szCs w:val="20"/>
              </w:rPr>
            </w:pPr>
            <w:r w:rsidRPr="006A3A13">
              <w:rPr>
                <w:b/>
                <w:snapToGrid w:val="0"/>
                <w:sz w:val="20"/>
                <w:szCs w:val="20"/>
              </w:rPr>
              <w:t>III</w:t>
            </w:r>
          </w:p>
        </w:tc>
        <w:tc>
          <w:tcPr>
            <w:tcW w:w="584" w:type="pct"/>
            <w:vAlign w:val="center"/>
          </w:tcPr>
          <w:p w:rsidR="00726C46" w:rsidRPr="006A3A13" w:rsidRDefault="00726C46" w:rsidP="00726C46">
            <w:pPr>
              <w:jc w:val="center"/>
              <w:rPr>
                <w:b/>
                <w:snapToGrid w:val="0"/>
                <w:sz w:val="20"/>
                <w:szCs w:val="20"/>
              </w:rPr>
            </w:pPr>
            <w:r w:rsidRPr="006A3A13">
              <w:rPr>
                <w:b/>
                <w:snapToGrid w:val="0"/>
                <w:sz w:val="20"/>
                <w:szCs w:val="20"/>
              </w:rPr>
              <w:t>IV</w:t>
            </w:r>
          </w:p>
        </w:tc>
      </w:tr>
      <w:tr w:rsidR="00726C46" w:rsidRPr="006A3A13" w:rsidTr="00726C46">
        <w:trPr>
          <w:trHeight w:val="340"/>
        </w:trPr>
        <w:tc>
          <w:tcPr>
            <w:tcW w:w="1528" w:type="pct"/>
            <w:vAlign w:val="center"/>
          </w:tcPr>
          <w:p w:rsidR="00726C46" w:rsidRPr="006A3A13" w:rsidRDefault="00726C46" w:rsidP="00726C46">
            <w:pPr>
              <w:jc w:val="center"/>
              <w:rPr>
                <w:b/>
                <w:snapToGrid w:val="0"/>
                <w:sz w:val="20"/>
                <w:szCs w:val="20"/>
              </w:rPr>
            </w:pPr>
            <w:r w:rsidRPr="006A3A13">
              <w:rPr>
                <w:b/>
                <w:snapToGrid w:val="0"/>
                <w:sz w:val="20"/>
                <w:szCs w:val="20"/>
              </w:rPr>
              <w:t>максимальная</w:t>
            </w:r>
          </w:p>
        </w:tc>
        <w:tc>
          <w:tcPr>
            <w:tcW w:w="577"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68</w:t>
            </w:r>
          </w:p>
        </w:tc>
        <w:tc>
          <w:tcPr>
            <w:tcW w:w="577"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73</w:t>
            </w:r>
          </w:p>
        </w:tc>
        <w:tc>
          <w:tcPr>
            <w:tcW w:w="591"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93</w:t>
            </w:r>
          </w:p>
        </w:tc>
        <w:tc>
          <w:tcPr>
            <w:tcW w:w="565"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107</w:t>
            </w:r>
          </w:p>
        </w:tc>
        <w:tc>
          <w:tcPr>
            <w:tcW w:w="578"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110</w:t>
            </w:r>
          </w:p>
        </w:tc>
        <w:tc>
          <w:tcPr>
            <w:tcW w:w="584" w:type="pct"/>
            <w:shd w:val="clear" w:color="auto" w:fill="auto"/>
            <w:vAlign w:val="center"/>
          </w:tcPr>
          <w:p w:rsidR="00726C46" w:rsidRPr="006A3A13" w:rsidRDefault="00726C46" w:rsidP="00726C46">
            <w:pPr>
              <w:jc w:val="center"/>
              <w:rPr>
                <w:snapToGrid w:val="0"/>
                <w:sz w:val="20"/>
                <w:szCs w:val="20"/>
              </w:rPr>
            </w:pPr>
            <w:r w:rsidRPr="006A3A13">
              <w:rPr>
                <w:snapToGrid w:val="0"/>
                <w:sz w:val="20"/>
                <w:szCs w:val="20"/>
              </w:rPr>
              <w:t>106</w:t>
            </w:r>
          </w:p>
        </w:tc>
      </w:tr>
    </w:tbl>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29</w:t>
      </w:r>
      <w:r w:rsidRPr="00CB485F">
        <w:rPr>
          <w:rFonts w:ascii="Times New Roman" w:hAnsi="Times New Roman"/>
          <w:sz w:val="26"/>
          <w:szCs w:val="26"/>
        </w:rPr>
        <w:t xml:space="preserve"> – Средняя глубина промерзания почвы, см (1968-2020 </w:t>
      </w:r>
      <w:proofErr w:type="spellStart"/>
      <w:proofErr w:type="gramStart"/>
      <w:r w:rsidRPr="00CB485F">
        <w:rPr>
          <w:rFonts w:ascii="Times New Roman" w:hAnsi="Times New Roman"/>
          <w:sz w:val="26"/>
          <w:szCs w:val="26"/>
        </w:rPr>
        <w:t>гг</w:t>
      </w:r>
      <w:proofErr w:type="spellEnd"/>
      <w:proofErr w:type="gramEnd"/>
      <w:r w:rsidRPr="00CB485F">
        <w:rPr>
          <w:rFonts w:ascii="Times New Roman" w:hAnsi="Times New Roman"/>
          <w:sz w:val="26"/>
          <w:szCs w:val="26"/>
        </w:rPr>
        <w:t>) (Приложение Г), МС Самара</w:t>
      </w:r>
    </w:p>
    <w:tbl>
      <w:tblPr>
        <w:tblStyle w:val="afffe"/>
        <w:tblW w:w="0" w:type="auto"/>
        <w:tblLook w:val="04A0" w:firstRow="1" w:lastRow="0" w:firstColumn="1" w:lastColumn="0" w:noHBand="0" w:noVBand="1"/>
      </w:tblPr>
      <w:tblGrid>
        <w:gridCol w:w="2413"/>
        <w:gridCol w:w="1069"/>
        <w:gridCol w:w="1205"/>
        <w:gridCol w:w="1196"/>
        <w:gridCol w:w="1324"/>
        <w:gridCol w:w="1199"/>
        <w:gridCol w:w="1165"/>
      </w:tblGrid>
      <w:tr w:rsidR="00726C46" w:rsidRPr="006A3A13" w:rsidTr="00726C46">
        <w:tc>
          <w:tcPr>
            <w:tcW w:w="2518" w:type="dxa"/>
            <w:vMerge w:val="restart"/>
          </w:tcPr>
          <w:p w:rsidR="00726C46" w:rsidRPr="006A3A13" w:rsidRDefault="00726C46" w:rsidP="00726C46">
            <w:pPr>
              <w:pStyle w:val="aff0"/>
              <w:ind w:firstLine="0"/>
              <w:jc w:val="center"/>
              <w:rPr>
                <w:rFonts w:ascii="Times New Roman" w:eastAsia="Batang" w:hAnsi="Times New Roman"/>
                <w:b/>
              </w:rPr>
            </w:pPr>
            <w:r w:rsidRPr="006A3A13">
              <w:rPr>
                <w:rFonts w:ascii="Times New Roman" w:eastAsia="Batang" w:hAnsi="Times New Roman"/>
                <w:b/>
              </w:rPr>
              <w:t xml:space="preserve">Глубина промерзания почвы, </w:t>
            </w:r>
            <w:proofErr w:type="gramStart"/>
            <w:r w:rsidRPr="006A3A13">
              <w:rPr>
                <w:rFonts w:ascii="Times New Roman" w:eastAsia="Batang" w:hAnsi="Times New Roman"/>
                <w:b/>
              </w:rPr>
              <w:t>см</w:t>
            </w:r>
            <w:proofErr w:type="gramEnd"/>
          </w:p>
        </w:tc>
        <w:tc>
          <w:tcPr>
            <w:tcW w:w="7619" w:type="dxa"/>
            <w:gridSpan w:val="6"/>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hAnsi="Times New Roman"/>
                <w:b/>
                <w:snapToGrid w:val="0"/>
              </w:rPr>
              <w:t>Месяц</w:t>
            </w:r>
          </w:p>
        </w:tc>
      </w:tr>
      <w:tr w:rsidR="00726C46" w:rsidRPr="006A3A13" w:rsidTr="00726C46">
        <w:tc>
          <w:tcPr>
            <w:tcW w:w="2518" w:type="dxa"/>
            <w:vMerge/>
          </w:tcPr>
          <w:p w:rsidR="00726C46" w:rsidRPr="006A3A13" w:rsidRDefault="00726C46" w:rsidP="00726C46">
            <w:pPr>
              <w:pStyle w:val="aff0"/>
              <w:ind w:firstLine="0"/>
              <w:jc w:val="center"/>
              <w:rPr>
                <w:rFonts w:ascii="Times New Roman" w:eastAsia="Batang" w:hAnsi="Times New Roman"/>
                <w:b/>
              </w:rPr>
            </w:pPr>
          </w:p>
        </w:tc>
        <w:tc>
          <w:tcPr>
            <w:tcW w:w="1134"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XI</w:t>
            </w:r>
          </w:p>
        </w:tc>
        <w:tc>
          <w:tcPr>
            <w:tcW w:w="1276"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XII</w:t>
            </w:r>
          </w:p>
        </w:tc>
        <w:tc>
          <w:tcPr>
            <w:tcW w:w="1276"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I</w:t>
            </w:r>
          </w:p>
        </w:tc>
        <w:tc>
          <w:tcPr>
            <w:tcW w:w="1417"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II</w:t>
            </w:r>
          </w:p>
        </w:tc>
        <w:tc>
          <w:tcPr>
            <w:tcW w:w="1276"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III</w:t>
            </w:r>
          </w:p>
        </w:tc>
        <w:tc>
          <w:tcPr>
            <w:tcW w:w="1240" w:type="dxa"/>
          </w:tcPr>
          <w:p w:rsidR="00726C46" w:rsidRPr="006A3A13" w:rsidRDefault="00726C46" w:rsidP="00726C46">
            <w:pPr>
              <w:pStyle w:val="aff0"/>
              <w:ind w:firstLine="0"/>
              <w:jc w:val="center"/>
              <w:rPr>
                <w:rFonts w:ascii="Times New Roman" w:eastAsia="Batang" w:hAnsi="Times New Roman"/>
                <w:b/>
                <w:lang w:val="en-US"/>
              </w:rPr>
            </w:pPr>
            <w:r w:rsidRPr="006A3A13">
              <w:rPr>
                <w:rFonts w:ascii="Times New Roman" w:eastAsia="Batang" w:hAnsi="Times New Roman"/>
                <w:b/>
                <w:lang w:val="en-US"/>
              </w:rPr>
              <w:t>IV</w:t>
            </w:r>
          </w:p>
        </w:tc>
      </w:tr>
      <w:tr w:rsidR="00726C46" w:rsidRPr="006A3A13" w:rsidTr="00726C46">
        <w:tc>
          <w:tcPr>
            <w:tcW w:w="2518" w:type="dxa"/>
          </w:tcPr>
          <w:p w:rsidR="00726C46" w:rsidRPr="006A3A13" w:rsidRDefault="00726C46" w:rsidP="00726C46">
            <w:pPr>
              <w:pStyle w:val="aff0"/>
              <w:ind w:firstLine="0"/>
              <w:jc w:val="center"/>
              <w:rPr>
                <w:rFonts w:ascii="Times New Roman" w:eastAsia="Batang" w:hAnsi="Times New Roman"/>
                <w:b/>
              </w:rPr>
            </w:pPr>
            <w:r w:rsidRPr="006A3A13">
              <w:rPr>
                <w:rFonts w:ascii="Times New Roman" w:eastAsia="Batang" w:hAnsi="Times New Roman"/>
                <w:b/>
              </w:rPr>
              <w:t>Средняя</w:t>
            </w:r>
          </w:p>
        </w:tc>
        <w:tc>
          <w:tcPr>
            <w:tcW w:w="1134"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5</w:t>
            </w:r>
          </w:p>
        </w:tc>
        <w:tc>
          <w:tcPr>
            <w:tcW w:w="1276"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20</w:t>
            </w:r>
          </w:p>
        </w:tc>
        <w:tc>
          <w:tcPr>
            <w:tcW w:w="1276"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27</w:t>
            </w:r>
          </w:p>
        </w:tc>
        <w:tc>
          <w:tcPr>
            <w:tcW w:w="1417"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31</w:t>
            </w:r>
          </w:p>
        </w:tc>
        <w:tc>
          <w:tcPr>
            <w:tcW w:w="1276"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29</w:t>
            </w:r>
          </w:p>
        </w:tc>
        <w:tc>
          <w:tcPr>
            <w:tcW w:w="1240" w:type="dxa"/>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9</w:t>
            </w:r>
          </w:p>
        </w:tc>
      </w:tr>
    </w:tbl>
    <w:p w:rsidR="00726C46" w:rsidRPr="00CB485F" w:rsidRDefault="00726C46" w:rsidP="00726C46">
      <w:pPr>
        <w:pStyle w:val="aff0"/>
        <w:rPr>
          <w:rFonts w:ascii="Times New Roman" w:hAnsi="Times New Roman"/>
          <w:sz w:val="26"/>
          <w:szCs w:val="26"/>
        </w:rPr>
      </w:pPr>
      <w:r w:rsidRPr="00CB485F">
        <w:rPr>
          <w:rFonts w:ascii="Times New Roman" w:hAnsi="Times New Roman"/>
          <w:sz w:val="26"/>
          <w:szCs w:val="26"/>
        </w:rPr>
        <w:t>Средняя из минимальных глубин промерзания почвы равна 2 см, средняя из максимальных глубин промерзания почвы равна 45 см. Средняя продолжительность периода промерзания почвы составляет 137 дней (Приложение Г).</w:t>
      </w:r>
    </w:p>
    <w:p w:rsidR="00726C46" w:rsidRPr="006A3A13"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30</w:t>
      </w:r>
      <w:r w:rsidRPr="00CB485F">
        <w:rPr>
          <w:rFonts w:ascii="Times New Roman" w:hAnsi="Times New Roman"/>
          <w:sz w:val="26"/>
          <w:szCs w:val="26"/>
        </w:rPr>
        <w:t xml:space="preserve"> - </w:t>
      </w:r>
      <w:r w:rsidRPr="00CB485F">
        <w:rPr>
          <w:rFonts w:ascii="Times New Roman" w:eastAsia="Batang" w:hAnsi="Times New Roman"/>
          <w:bCs/>
          <w:sz w:val="26"/>
          <w:szCs w:val="26"/>
        </w:rPr>
        <w:t>Средняя месячная и годовая температура поверхности почвы</w:t>
      </w:r>
      <w:r w:rsidRPr="00CB485F">
        <w:rPr>
          <w:rFonts w:ascii="Times New Roman" w:hAnsi="Times New Roman"/>
          <w:sz w:val="26"/>
          <w:szCs w:val="26"/>
        </w:rPr>
        <w:t xml:space="preserve">, </w:t>
      </w:r>
      <w:r w:rsidRPr="006A3A13">
        <w:rPr>
          <w:rFonts w:ascii="Times New Roman" w:hAnsi="Times New Roman"/>
          <w:sz w:val="26"/>
          <w:szCs w:val="26"/>
        </w:rPr>
        <w:t>ºС (1949-2020 </w:t>
      </w:r>
      <w:proofErr w:type="spellStart"/>
      <w:proofErr w:type="gramStart"/>
      <w:r w:rsidRPr="006A3A13">
        <w:rPr>
          <w:rFonts w:ascii="Times New Roman" w:hAnsi="Times New Roman"/>
          <w:sz w:val="26"/>
          <w:szCs w:val="26"/>
        </w:rPr>
        <w:t>гг</w:t>
      </w:r>
      <w:proofErr w:type="spellEnd"/>
      <w:proofErr w:type="gramEnd"/>
      <w:r w:rsidRPr="006A3A13">
        <w:rPr>
          <w:rFonts w:ascii="Times New Roman" w:hAnsi="Times New Roman"/>
          <w:sz w:val="26"/>
          <w:szCs w:val="26"/>
        </w:rPr>
        <w:t>) (Приложение Г), МС Самара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707"/>
        <w:gridCol w:w="753"/>
        <w:gridCol w:w="752"/>
        <w:gridCol w:w="752"/>
        <w:gridCol w:w="752"/>
        <w:gridCol w:w="752"/>
        <w:gridCol w:w="752"/>
        <w:gridCol w:w="752"/>
        <w:gridCol w:w="752"/>
        <w:gridCol w:w="752"/>
        <w:gridCol w:w="733"/>
        <w:gridCol w:w="678"/>
      </w:tblGrid>
      <w:tr w:rsidR="00726C46" w:rsidRPr="006A3A13" w:rsidTr="00726C46">
        <w:trPr>
          <w:cantSplit/>
          <w:trHeight w:val="340"/>
        </w:trPr>
        <w:tc>
          <w:tcPr>
            <w:tcW w:w="4646" w:type="pct"/>
            <w:gridSpan w:val="12"/>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Месяц</w:t>
            </w:r>
          </w:p>
        </w:tc>
        <w:tc>
          <w:tcPr>
            <w:tcW w:w="354" w:type="pct"/>
            <w:vMerge w:val="restar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rPr>
              <w:t>Год</w:t>
            </w:r>
          </w:p>
        </w:tc>
      </w:tr>
      <w:tr w:rsidR="00726C46" w:rsidRPr="006A3A13" w:rsidTr="00726C46">
        <w:trPr>
          <w:cantSplit/>
          <w:trHeight w:val="340"/>
        </w:trPr>
        <w:tc>
          <w:tcPr>
            <w:tcW w:w="357"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I</w:t>
            </w:r>
          </w:p>
        </w:tc>
        <w:tc>
          <w:tcPr>
            <w:tcW w:w="369"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II</w:t>
            </w:r>
          </w:p>
        </w:tc>
        <w:tc>
          <w:tcPr>
            <w:tcW w:w="393"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III</w:t>
            </w:r>
          </w:p>
        </w:tc>
        <w:tc>
          <w:tcPr>
            <w:tcW w:w="393"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IV</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V</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VI</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VII</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VIII</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IX</w:t>
            </w:r>
          </w:p>
        </w:tc>
        <w:tc>
          <w:tcPr>
            <w:tcW w:w="393" w:type="pct"/>
            <w:vAlign w:val="center"/>
          </w:tcPr>
          <w:p w:rsidR="00726C46" w:rsidRPr="006A3A13" w:rsidRDefault="00726C46" w:rsidP="00726C46">
            <w:pPr>
              <w:pStyle w:val="afff4"/>
              <w:spacing w:before="120"/>
              <w:rPr>
                <w:rFonts w:ascii="Times New Roman" w:hAnsi="Times New Roman"/>
                <w:lang w:val="en-US"/>
              </w:rPr>
            </w:pPr>
            <w:r w:rsidRPr="006A3A13">
              <w:rPr>
                <w:rFonts w:ascii="Times New Roman" w:hAnsi="Times New Roman"/>
                <w:lang w:val="en-US"/>
              </w:rPr>
              <w:t>X</w:t>
            </w:r>
          </w:p>
        </w:tc>
        <w:tc>
          <w:tcPr>
            <w:tcW w:w="393"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XI</w:t>
            </w:r>
          </w:p>
        </w:tc>
        <w:tc>
          <w:tcPr>
            <w:tcW w:w="382" w:type="pct"/>
            <w:vAlign w:val="center"/>
          </w:tcPr>
          <w:p w:rsidR="00726C46" w:rsidRPr="006A3A13" w:rsidRDefault="00726C46" w:rsidP="00726C46">
            <w:pPr>
              <w:pStyle w:val="afff4"/>
              <w:spacing w:before="120"/>
              <w:rPr>
                <w:rFonts w:ascii="Times New Roman" w:hAnsi="Times New Roman"/>
              </w:rPr>
            </w:pPr>
            <w:r w:rsidRPr="006A3A13">
              <w:rPr>
                <w:rFonts w:ascii="Times New Roman" w:hAnsi="Times New Roman"/>
                <w:lang w:val="en-US"/>
              </w:rPr>
              <w:t>XII</w:t>
            </w:r>
          </w:p>
        </w:tc>
        <w:tc>
          <w:tcPr>
            <w:tcW w:w="354" w:type="pct"/>
            <w:vMerge/>
            <w:vAlign w:val="center"/>
          </w:tcPr>
          <w:p w:rsidR="00726C46" w:rsidRPr="006A3A13" w:rsidRDefault="00726C46" w:rsidP="00726C46">
            <w:pPr>
              <w:pStyle w:val="afff4"/>
              <w:spacing w:before="120"/>
              <w:rPr>
                <w:rFonts w:ascii="Times New Roman" w:hAnsi="Times New Roman"/>
              </w:rPr>
            </w:pPr>
          </w:p>
        </w:tc>
      </w:tr>
      <w:tr w:rsidR="00726C46" w:rsidRPr="006A3A13" w:rsidTr="00726C46">
        <w:trPr>
          <w:trHeight w:val="227"/>
        </w:trPr>
        <w:tc>
          <w:tcPr>
            <w:tcW w:w="357"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-12</w:t>
            </w:r>
          </w:p>
        </w:tc>
        <w:tc>
          <w:tcPr>
            <w:tcW w:w="369"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-12</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-6</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7</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19</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25</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27</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23</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15</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5</w:t>
            </w:r>
          </w:p>
        </w:tc>
        <w:tc>
          <w:tcPr>
            <w:tcW w:w="393"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-3</w:t>
            </w:r>
          </w:p>
        </w:tc>
        <w:tc>
          <w:tcPr>
            <w:tcW w:w="382"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-9</w:t>
            </w:r>
          </w:p>
        </w:tc>
        <w:tc>
          <w:tcPr>
            <w:tcW w:w="354" w:type="pct"/>
          </w:tcPr>
          <w:p w:rsidR="00726C46" w:rsidRPr="006A3A13" w:rsidRDefault="00726C46" w:rsidP="00726C46">
            <w:pPr>
              <w:pStyle w:val="aff0"/>
              <w:ind w:firstLine="0"/>
              <w:jc w:val="center"/>
              <w:rPr>
                <w:rFonts w:ascii="Times New Roman" w:eastAsia="Batang" w:hAnsi="Times New Roman"/>
              </w:rPr>
            </w:pPr>
            <w:r w:rsidRPr="006A3A13">
              <w:rPr>
                <w:rFonts w:ascii="Times New Roman" w:eastAsia="Batang" w:hAnsi="Times New Roman"/>
              </w:rPr>
              <w:t>7</w:t>
            </w:r>
          </w:p>
        </w:tc>
      </w:tr>
    </w:tbl>
    <w:p w:rsidR="00726C46" w:rsidRPr="00CB485F" w:rsidRDefault="00726C46" w:rsidP="00726C46">
      <w:pPr>
        <w:pStyle w:val="aff0"/>
        <w:rPr>
          <w:rFonts w:ascii="Times New Roman" w:hAnsi="Times New Roman"/>
          <w:sz w:val="26"/>
          <w:szCs w:val="26"/>
        </w:rPr>
      </w:pPr>
      <w:r w:rsidRPr="00CB485F">
        <w:rPr>
          <w:rFonts w:ascii="Times New Roman" w:hAnsi="Times New Roman"/>
          <w:sz w:val="26"/>
          <w:szCs w:val="26"/>
        </w:rPr>
        <w:t>Максимальная за зиму глубина промерзания почвы представлена в таблице 3.28.</w:t>
      </w:r>
    </w:p>
    <w:p w:rsidR="00726C46" w:rsidRPr="00CB485F" w:rsidRDefault="00726C46" w:rsidP="00726C46">
      <w:pPr>
        <w:pStyle w:val="aff0"/>
        <w:rPr>
          <w:rFonts w:ascii="Times New Roman" w:hAnsi="Times New Roman"/>
          <w:sz w:val="26"/>
          <w:szCs w:val="26"/>
        </w:rPr>
      </w:pPr>
      <w:r w:rsidRPr="00CB485F">
        <w:rPr>
          <w:rFonts w:ascii="Times New Roman" w:hAnsi="Times New Roman"/>
          <w:sz w:val="26"/>
          <w:szCs w:val="26"/>
        </w:rPr>
        <w:t xml:space="preserve">Промерзание </w:t>
      </w:r>
      <w:r w:rsidRPr="00CB485F">
        <w:rPr>
          <w:rFonts w:ascii="Times New Roman" w:hAnsi="Times New Roman"/>
          <w:iCs/>
          <w:sz w:val="26"/>
          <w:szCs w:val="26"/>
        </w:rPr>
        <w:t>грунтов</w:t>
      </w:r>
      <w:r w:rsidRPr="00CB485F">
        <w:rPr>
          <w:rFonts w:ascii="Times New Roman" w:hAnsi="Times New Roman"/>
          <w:sz w:val="26"/>
          <w:szCs w:val="26"/>
        </w:rPr>
        <w:t xml:space="preserve"> зависит от их физических свойств (тип, механический состав, влажность и пр.), растительности, а в зимнее время и от наличия снежного покрова. Оказывают влияние и местные условия: микрорельеф, экспозиция склонов. Нормативная глубина сезонного промерзания определена согласно СП 22.13330.2016</w:t>
      </w:r>
      <w:r w:rsidRPr="00CB485F">
        <w:rPr>
          <w:rFonts w:ascii="Times New Roman" w:hAnsi="Times New Roman"/>
          <w:color w:val="FF6600"/>
          <w:sz w:val="26"/>
          <w:szCs w:val="26"/>
        </w:rPr>
        <w:t xml:space="preserve"> </w:t>
      </w:r>
      <w:r w:rsidRPr="00CB485F">
        <w:rPr>
          <w:rFonts w:ascii="Times New Roman" w:hAnsi="Times New Roman"/>
          <w:sz w:val="26"/>
          <w:szCs w:val="26"/>
        </w:rPr>
        <w:t>[15] по формуле (таблица 3.28):</w:t>
      </w:r>
    </w:p>
    <w:p w:rsidR="00726C46" w:rsidRPr="00CB485F" w:rsidRDefault="00D3627E" w:rsidP="00726C46">
      <w:pPr>
        <w:spacing w:after="200" w:line="276" w:lineRule="auto"/>
        <w:jc w:val="center"/>
        <w:rPr>
          <w:bCs/>
          <w:sz w:val="26"/>
          <w:szCs w:val="26"/>
        </w:rPr>
      </w:pPr>
      <m:oMath>
        <m:sSub>
          <m:sSubPr>
            <m:ctrlPr>
              <w:rPr>
                <w:rFonts w:ascii="Cambria Math" w:hAnsi="Cambria Math"/>
                <w:bCs/>
                <w:sz w:val="26"/>
                <w:szCs w:val="26"/>
              </w:rPr>
            </m:ctrlPr>
          </m:sSubPr>
          <m:e>
            <m:r>
              <m:rPr>
                <m:sty m:val="p"/>
              </m:rPr>
              <w:rPr>
                <w:rFonts w:ascii="Cambria Math" w:hAnsi="Cambria Math"/>
                <w:sz w:val="26"/>
                <w:szCs w:val="26"/>
              </w:rPr>
              <m:t>d</m:t>
            </m:r>
          </m:e>
          <m:sub>
            <m:r>
              <m:rPr>
                <m:sty m:val="p"/>
              </m:rPr>
              <w:rPr>
                <w:rFonts w:ascii="Cambria Math" w:hAnsi="Cambria Math"/>
                <w:sz w:val="26"/>
                <w:szCs w:val="26"/>
              </w:rPr>
              <m:t>fn</m:t>
            </m:r>
          </m:sub>
        </m:sSub>
        <m:r>
          <m:rPr>
            <m:sty m:val="p"/>
          </m:rPr>
          <w:rPr>
            <w:rFonts w:ascii="Cambria Math" w:hAnsi="Cambria Math"/>
            <w:sz w:val="26"/>
            <w:szCs w:val="26"/>
          </w:rPr>
          <m:t>=</m:t>
        </m:r>
        <m:sSub>
          <m:sSubPr>
            <m:ctrlPr>
              <w:rPr>
                <w:rFonts w:ascii="Cambria Math" w:hAnsi="Cambria Math"/>
                <w:bCs/>
                <w:sz w:val="26"/>
                <w:szCs w:val="26"/>
              </w:rPr>
            </m:ctrlPr>
          </m:sSubPr>
          <m:e>
            <m:r>
              <m:rPr>
                <m:sty m:val="p"/>
              </m:rPr>
              <w:rPr>
                <w:rFonts w:ascii="Cambria Math" w:hAnsi="Cambria Math"/>
                <w:sz w:val="26"/>
                <w:szCs w:val="26"/>
              </w:rPr>
              <m:t>d</m:t>
            </m:r>
          </m:e>
          <m:sub>
            <m:r>
              <m:rPr>
                <m:sty m:val="p"/>
              </m:rPr>
              <w:rPr>
                <w:rFonts w:ascii="Cambria Math" w:hAnsi="Cambria Math"/>
                <w:sz w:val="26"/>
                <w:szCs w:val="26"/>
              </w:rPr>
              <m:t>0</m:t>
            </m:r>
          </m:sub>
        </m:sSub>
        <m:rad>
          <m:radPr>
            <m:degHide m:val="1"/>
            <m:ctrlPr>
              <w:rPr>
                <w:rFonts w:ascii="Cambria Math" w:hAnsi="Cambria Math"/>
                <w:bCs/>
                <w:sz w:val="26"/>
                <w:szCs w:val="26"/>
              </w:rPr>
            </m:ctrlPr>
          </m:radPr>
          <m:deg/>
          <m:e>
            <m:sSub>
              <m:sSubPr>
                <m:ctrlPr>
                  <w:rPr>
                    <w:rFonts w:ascii="Cambria Math" w:hAnsi="Cambria Math"/>
                    <w:bCs/>
                    <w:sz w:val="26"/>
                    <w:szCs w:val="26"/>
                  </w:rPr>
                </m:ctrlPr>
              </m:sSubPr>
              <m:e>
                <m:r>
                  <m:rPr>
                    <m:sty m:val="p"/>
                  </m:rPr>
                  <w:rPr>
                    <w:rFonts w:ascii="Cambria Math" w:hAnsi="Cambria Math"/>
                    <w:sz w:val="26"/>
                    <w:szCs w:val="26"/>
                  </w:rPr>
                  <m:t>M</m:t>
                </m:r>
              </m:e>
              <m:sub>
                <m:r>
                  <m:rPr>
                    <m:sty m:val="p"/>
                  </m:rPr>
                  <w:rPr>
                    <w:rFonts w:ascii="Cambria Math" w:hAnsi="Cambria Math"/>
                    <w:sz w:val="26"/>
                    <w:szCs w:val="26"/>
                  </w:rPr>
                  <m:t>t</m:t>
                </m:r>
              </m:sub>
            </m:sSub>
          </m:e>
        </m:rad>
      </m:oMath>
      <w:r w:rsidR="00726C46" w:rsidRPr="00CB485F">
        <w:rPr>
          <w:bCs/>
          <w:sz w:val="26"/>
          <w:szCs w:val="26"/>
        </w:rPr>
        <w:t xml:space="preserve">  , где</w:t>
      </w:r>
    </w:p>
    <w:p w:rsidR="00726C46" w:rsidRPr="00CB485F" w:rsidRDefault="00D3627E" w:rsidP="00726C46">
      <w:pPr>
        <w:pStyle w:val="aff0"/>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M</m:t>
            </m:r>
          </m:e>
          <m:sub>
            <m:r>
              <m:rPr>
                <m:sty m:val="p"/>
              </m:rPr>
              <w:rPr>
                <w:rFonts w:ascii="Cambria Math" w:hAnsi="Cambria Math"/>
                <w:sz w:val="26"/>
                <w:szCs w:val="26"/>
              </w:rPr>
              <m:t>t</m:t>
            </m:r>
          </m:sub>
        </m:sSub>
      </m:oMath>
      <w:r w:rsidR="00726C46" w:rsidRPr="00CB485F">
        <w:rPr>
          <w:rFonts w:ascii="Times New Roman" w:hAnsi="Times New Roman"/>
          <w:sz w:val="26"/>
          <w:szCs w:val="26"/>
        </w:rPr>
        <w:t xml:space="preserve"> - безразмерный коэффициент, численно равный сумме абсолютных значений среднемесячных отрицательных температур за год;</w:t>
      </w:r>
    </w:p>
    <w:p w:rsidR="00726C46" w:rsidRPr="00CB485F" w:rsidRDefault="00D3627E" w:rsidP="00726C46">
      <w:pPr>
        <w:pStyle w:val="aff0"/>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0</m:t>
            </m:r>
          </m:sub>
        </m:sSub>
      </m:oMath>
      <w:r w:rsidR="00726C46" w:rsidRPr="00CB485F">
        <w:rPr>
          <w:rFonts w:ascii="Times New Roman" w:hAnsi="Times New Roman"/>
          <w:sz w:val="26"/>
          <w:szCs w:val="26"/>
        </w:rPr>
        <w:t xml:space="preserve"> - 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726C46" w:rsidRPr="00CB485F" w:rsidRDefault="00726C46" w:rsidP="00726C46">
      <w:pPr>
        <w:pStyle w:val="affe"/>
        <w:rPr>
          <w:rFonts w:ascii="Times New Roman" w:hAnsi="Times New Roman"/>
          <w:sz w:val="26"/>
          <w:szCs w:val="26"/>
        </w:rPr>
      </w:pPr>
      <w:r w:rsidRPr="00CB485F">
        <w:rPr>
          <w:rFonts w:ascii="Times New Roman" w:hAnsi="Times New Roman"/>
          <w:sz w:val="26"/>
          <w:szCs w:val="26"/>
        </w:rPr>
        <w:t xml:space="preserve">Таблица </w:t>
      </w:r>
      <w:r w:rsidRPr="00CB485F">
        <w:rPr>
          <w:rFonts w:ascii="Times New Roman" w:hAnsi="Times New Roman"/>
          <w:noProof/>
          <w:sz w:val="26"/>
          <w:szCs w:val="26"/>
        </w:rPr>
        <w:fldChar w:fldCharType="begin"/>
      </w:r>
      <w:r w:rsidRPr="00CB485F">
        <w:rPr>
          <w:rFonts w:ascii="Times New Roman" w:hAnsi="Times New Roman"/>
          <w:noProof/>
          <w:sz w:val="26"/>
          <w:szCs w:val="26"/>
        </w:rPr>
        <w:instrText xml:space="preserve"> STYLEREF 1 \s </w:instrText>
      </w:r>
      <w:r w:rsidRPr="00CB485F">
        <w:rPr>
          <w:rFonts w:ascii="Times New Roman" w:hAnsi="Times New Roman"/>
          <w:noProof/>
          <w:sz w:val="26"/>
          <w:szCs w:val="26"/>
        </w:rPr>
        <w:fldChar w:fldCharType="separate"/>
      </w:r>
      <w:r w:rsidR="00D3627E">
        <w:rPr>
          <w:rFonts w:ascii="Times New Roman" w:hAnsi="Times New Roman"/>
          <w:noProof/>
          <w:sz w:val="26"/>
          <w:szCs w:val="26"/>
        </w:rPr>
        <w:t>0</w:t>
      </w:r>
      <w:r w:rsidRPr="00CB485F">
        <w:rPr>
          <w:rFonts w:ascii="Times New Roman" w:hAnsi="Times New Roman"/>
          <w:noProof/>
          <w:sz w:val="26"/>
          <w:szCs w:val="26"/>
        </w:rPr>
        <w:fldChar w:fldCharType="end"/>
      </w:r>
      <w:r w:rsidRPr="00CB485F">
        <w:rPr>
          <w:rFonts w:ascii="Times New Roman" w:hAnsi="Times New Roman"/>
          <w:sz w:val="26"/>
          <w:szCs w:val="26"/>
        </w:rPr>
        <w:t>.</w:t>
      </w:r>
      <w:r w:rsidRPr="00CB485F">
        <w:rPr>
          <w:rFonts w:ascii="Times New Roman" w:hAnsi="Times New Roman"/>
          <w:noProof/>
          <w:sz w:val="26"/>
          <w:szCs w:val="26"/>
        </w:rPr>
        <w:t>31</w:t>
      </w:r>
      <w:r w:rsidRPr="00CB485F">
        <w:rPr>
          <w:rFonts w:ascii="Times New Roman" w:hAnsi="Times New Roman"/>
          <w:sz w:val="26"/>
          <w:szCs w:val="26"/>
        </w:rPr>
        <w:t xml:space="preserve"> - Расчетная глубина промерзания грунтов, </w:t>
      </w:r>
      <w:proofErr w:type="gramStart"/>
      <w:r w:rsidRPr="00CB485F">
        <w:rPr>
          <w:rFonts w:ascii="Times New Roman" w:hAnsi="Times New Roman"/>
          <w:sz w:val="26"/>
          <w:szCs w:val="26"/>
        </w:rPr>
        <w:t>м</w:t>
      </w:r>
      <w:proofErr w:type="gramEnd"/>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775"/>
        <w:gridCol w:w="2310"/>
        <w:gridCol w:w="2208"/>
      </w:tblGrid>
      <w:tr w:rsidR="00726C46" w:rsidRPr="006A3A13" w:rsidTr="00726C46">
        <w:trPr>
          <w:trHeight w:val="340"/>
          <w:tblHeader/>
          <w:jc w:val="center"/>
        </w:trPr>
        <w:tc>
          <w:tcPr>
            <w:tcW w:w="1660" w:type="pct"/>
            <w:shd w:val="clear" w:color="auto" w:fill="auto"/>
            <w:vAlign w:val="center"/>
          </w:tcPr>
          <w:p w:rsidR="00726C46" w:rsidRPr="006A3A13" w:rsidRDefault="00726C46" w:rsidP="00726C46">
            <w:pPr>
              <w:jc w:val="center"/>
              <w:rPr>
                <w:b/>
                <w:sz w:val="20"/>
                <w:szCs w:val="20"/>
              </w:rPr>
            </w:pPr>
            <w:r w:rsidRPr="006A3A13">
              <w:rPr>
                <w:b/>
                <w:sz w:val="20"/>
                <w:szCs w:val="20"/>
              </w:rPr>
              <w:t>Грунт</w:t>
            </w:r>
          </w:p>
        </w:tc>
        <w:tc>
          <w:tcPr>
            <w:tcW w:w="942" w:type="pct"/>
            <w:vAlign w:val="center"/>
          </w:tcPr>
          <w:p w:rsidR="00726C46" w:rsidRPr="006A3A13" w:rsidRDefault="00D3627E" w:rsidP="00726C46">
            <w:pPr>
              <w:jc w:val="center"/>
              <w:rPr>
                <w:b/>
                <w:sz w:val="20"/>
                <w:szCs w:val="20"/>
              </w:rPr>
            </w:pPr>
            <m:oMathPara>
              <m:oMath>
                <m:sSub>
                  <m:sSubPr>
                    <m:ctrlPr>
                      <w:rPr>
                        <w:rFonts w:ascii="Cambria Math" w:hAnsi="Cambria Math"/>
                        <w:b/>
                        <w:i/>
                        <w:sz w:val="20"/>
                        <w:szCs w:val="20"/>
                        <w:vertAlign w:val="subscript"/>
                      </w:rPr>
                    </m:ctrlPr>
                  </m:sSubPr>
                  <m:e>
                    <m:r>
                      <m:rPr>
                        <m:sty m:val="bi"/>
                      </m:rPr>
                      <w:rPr>
                        <w:rFonts w:ascii="Cambria Math" w:hAnsi="Cambria Math"/>
                        <w:sz w:val="20"/>
                        <w:szCs w:val="20"/>
                        <w:vertAlign w:val="subscript"/>
                      </w:rPr>
                      <m:t>M</m:t>
                    </m:r>
                  </m:e>
                  <m:sub>
                    <m:r>
                      <m:rPr>
                        <m:sty m:val="bi"/>
                      </m:rPr>
                      <w:rPr>
                        <w:rFonts w:ascii="Cambria Math" w:hAnsi="Cambria Math"/>
                        <w:sz w:val="20"/>
                        <w:szCs w:val="20"/>
                        <w:vertAlign w:val="subscript"/>
                      </w:rPr>
                      <m:t>t</m:t>
                    </m:r>
                  </m:sub>
                </m:sSub>
              </m:oMath>
            </m:oMathPara>
          </w:p>
        </w:tc>
        <w:tc>
          <w:tcPr>
            <w:tcW w:w="1226" w:type="pct"/>
            <w:vAlign w:val="center"/>
          </w:tcPr>
          <w:p w:rsidR="00726C46" w:rsidRPr="006A3A13" w:rsidRDefault="00D3627E" w:rsidP="00726C46">
            <w:pPr>
              <w:jc w:val="center"/>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lang w:val="en-US"/>
                      </w:rPr>
                      <m:t>d</m:t>
                    </m:r>
                  </m:e>
                  <m:sub>
                    <m:r>
                      <m:rPr>
                        <m:sty m:val="bi"/>
                      </m:rPr>
                      <w:rPr>
                        <w:rFonts w:ascii="Cambria Math" w:hAnsi="Cambria Math"/>
                        <w:sz w:val="20"/>
                        <w:szCs w:val="20"/>
                      </w:rPr>
                      <m:t>0</m:t>
                    </m:r>
                  </m:sub>
                </m:sSub>
              </m:oMath>
            </m:oMathPara>
          </w:p>
        </w:tc>
        <w:tc>
          <w:tcPr>
            <w:tcW w:w="1172" w:type="pct"/>
            <w:shd w:val="clear" w:color="auto" w:fill="auto"/>
            <w:vAlign w:val="center"/>
          </w:tcPr>
          <w:p w:rsidR="00726C46" w:rsidRPr="006A3A13" w:rsidRDefault="00726C46" w:rsidP="00726C46">
            <w:pPr>
              <w:jc w:val="center"/>
              <w:rPr>
                <w:b/>
                <w:sz w:val="20"/>
                <w:szCs w:val="20"/>
              </w:rPr>
            </w:pPr>
            <w:r w:rsidRPr="006A3A13">
              <w:rPr>
                <w:b/>
                <w:sz w:val="20"/>
                <w:szCs w:val="20"/>
              </w:rPr>
              <w:t xml:space="preserve">Глубина промерзания, </w:t>
            </w:r>
            <w:proofErr w:type="gramStart"/>
            <w:r w:rsidRPr="006A3A13">
              <w:rPr>
                <w:b/>
                <w:sz w:val="20"/>
                <w:szCs w:val="20"/>
              </w:rPr>
              <w:t>м</w:t>
            </w:r>
            <w:proofErr w:type="gramEnd"/>
          </w:p>
        </w:tc>
      </w:tr>
      <w:tr w:rsidR="00726C46" w:rsidRPr="006A3A13" w:rsidTr="00726C46">
        <w:trPr>
          <w:trHeight w:val="340"/>
          <w:jc w:val="center"/>
        </w:trPr>
        <w:tc>
          <w:tcPr>
            <w:tcW w:w="1660" w:type="pct"/>
            <w:shd w:val="clear" w:color="auto" w:fill="auto"/>
            <w:vAlign w:val="center"/>
          </w:tcPr>
          <w:p w:rsidR="00726C46" w:rsidRPr="006A3A13" w:rsidRDefault="00726C46" w:rsidP="00726C46">
            <w:pPr>
              <w:rPr>
                <w:sz w:val="20"/>
                <w:szCs w:val="20"/>
              </w:rPr>
            </w:pPr>
            <w:r w:rsidRPr="006A3A13">
              <w:rPr>
                <w:sz w:val="20"/>
                <w:szCs w:val="20"/>
              </w:rPr>
              <w:t>Суглинки, глины</w:t>
            </w:r>
          </w:p>
        </w:tc>
        <w:tc>
          <w:tcPr>
            <w:tcW w:w="942" w:type="pct"/>
            <w:vMerge w:val="restart"/>
            <w:vAlign w:val="center"/>
          </w:tcPr>
          <w:p w:rsidR="00726C46" w:rsidRPr="006A3A13" w:rsidRDefault="00726C46" w:rsidP="00726C46">
            <w:pPr>
              <w:ind w:left="-46"/>
              <w:jc w:val="center"/>
              <w:rPr>
                <w:bCs/>
                <w:sz w:val="20"/>
                <w:szCs w:val="20"/>
              </w:rPr>
            </w:pPr>
            <w:r w:rsidRPr="006A3A13">
              <w:rPr>
                <w:bCs/>
                <w:sz w:val="20"/>
                <w:szCs w:val="20"/>
              </w:rPr>
              <w:t>43,8</w:t>
            </w:r>
          </w:p>
        </w:tc>
        <w:tc>
          <w:tcPr>
            <w:tcW w:w="1226" w:type="pct"/>
            <w:vAlign w:val="center"/>
          </w:tcPr>
          <w:p w:rsidR="00726C46" w:rsidRPr="006A3A13" w:rsidRDefault="00726C46" w:rsidP="00726C46">
            <w:pPr>
              <w:ind w:left="-46"/>
              <w:jc w:val="center"/>
              <w:rPr>
                <w:bCs/>
                <w:sz w:val="20"/>
                <w:szCs w:val="20"/>
              </w:rPr>
            </w:pPr>
            <w:r w:rsidRPr="006A3A13">
              <w:rPr>
                <w:bCs/>
                <w:sz w:val="20"/>
                <w:szCs w:val="20"/>
              </w:rPr>
              <w:t>0,23</w:t>
            </w:r>
          </w:p>
        </w:tc>
        <w:tc>
          <w:tcPr>
            <w:tcW w:w="1172" w:type="pct"/>
            <w:shd w:val="clear" w:color="auto" w:fill="auto"/>
            <w:vAlign w:val="center"/>
          </w:tcPr>
          <w:p w:rsidR="00726C46" w:rsidRPr="006A3A13" w:rsidRDefault="00726C46" w:rsidP="00726C46">
            <w:pPr>
              <w:ind w:left="-46"/>
              <w:jc w:val="center"/>
              <w:rPr>
                <w:bCs/>
                <w:sz w:val="20"/>
                <w:szCs w:val="20"/>
              </w:rPr>
            </w:pPr>
            <w:r w:rsidRPr="006A3A13">
              <w:rPr>
                <w:bCs/>
                <w:sz w:val="20"/>
                <w:szCs w:val="20"/>
              </w:rPr>
              <w:t>1,52</w:t>
            </w:r>
          </w:p>
        </w:tc>
      </w:tr>
      <w:tr w:rsidR="00726C46" w:rsidRPr="006A3A13" w:rsidTr="00726C46">
        <w:trPr>
          <w:trHeight w:val="340"/>
          <w:jc w:val="center"/>
        </w:trPr>
        <w:tc>
          <w:tcPr>
            <w:tcW w:w="1660" w:type="pct"/>
            <w:shd w:val="clear" w:color="auto" w:fill="auto"/>
            <w:vAlign w:val="center"/>
          </w:tcPr>
          <w:p w:rsidR="00726C46" w:rsidRPr="006A3A13" w:rsidRDefault="00726C46" w:rsidP="00726C46">
            <w:pPr>
              <w:rPr>
                <w:sz w:val="20"/>
                <w:szCs w:val="20"/>
              </w:rPr>
            </w:pPr>
            <w:r w:rsidRPr="006A3A13">
              <w:rPr>
                <w:sz w:val="20"/>
                <w:szCs w:val="20"/>
              </w:rPr>
              <w:t>Супесь, песок пылеватый или мелкий</w:t>
            </w:r>
          </w:p>
        </w:tc>
        <w:tc>
          <w:tcPr>
            <w:tcW w:w="942" w:type="pct"/>
            <w:vMerge/>
            <w:vAlign w:val="center"/>
          </w:tcPr>
          <w:p w:rsidR="00726C46" w:rsidRPr="006A3A13" w:rsidRDefault="00726C46" w:rsidP="00726C46">
            <w:pPr>
              <w:ind w:left="-46"/>
              <w:jc w:val="center"/>
              <w:rPr>
                <w:bCs/>
                <w:sz w:val="20"/>
                <w:szCs w:val="20"/>
              </w:rPr>
            </w:pPr>
          </w:p>
        </w:tc>
        <w:tc>
          <w:tcPr>
            <w:tcW w:w="1226" w:type="pct"/>
            <w:vAlign w:val="center"/>
          </w:tcPr>
          <w:p w:rsidR="00726C46" w:rsidRPr="006A3A13" w:rsidRDefault="00726C46" w:rsidP="00726C46">
            <w:pPr>
              <w:ind w:left="-46"/>
              <w:jc w:val="center"/>
              <w:rPr>
                <w:bCs/>
                <w:sz w:val="20"/>
                <w:szCs w:val="20"/>
              </w:rPr>
            </w:pPr>
            <w:r w:rsidRPr="006A3A13">
              <w:rPr>
                <w:bCs/>
                <w:sz w:val="20"/>
                <w:szCs w:val="20"/>
              </w:rPr>
              <w:t>0,28</w:t>
            </w:r>
          </w:p>
        </w:tc>
        <w:tc>
          <w:tcPr>
            <w:tcW w:w="1172" w:type="pct"/>
            <w:shd w:val="clear" w:color="auto" w:fill="auto"/>
            <w:vAlign w:val="center"/>
          </w:tcPr>
          <w:p w:rsidR="00726C46" w:rsidRPr="006A3A13" w:rsidRDefault="00726C46" w:rsidP="00726C46">
            <w:pPr>
              <w:ind w:left="-46"/>
              <w:jc w:val="center"/>
              <w:rPr>
                <w:bCs/>
                <w:sz w:val="20"/>
                <w:szCs w:val="20"/>
              </w:rPr>
            </w:pPr>
            <w:r w:rsidRPr="006A3A13">
              <w:rPr>
                <w:bCs/>
                <w:sz w:val="20"/>
                <w:szCs w:val="20"/>
              </w:rPr>
              <w:t>1,85</w:t>
            </w:r>
          </w:p>
        </w:tc>
      </w:tr>
      <w:tr w:rsidR="00726C46" w:rsidRPr="006A3A13" w:rsidTr="00726C46">
        <w:trPr>
          <w:trHeight w:val="340"/>
          <w:jc w:val="center"/>
        </w:trPr>
        <w:tc>
          <w:tcPr>
            <w:tcW w:w="1660" w:type="pct"/>
            <w:shd w:val="clear" w:color="auto" w:fill="auto"/>
            <w:vAlign w:val="center"/>
          </w:tcPr>
          <w:p w:rsidR="00726C46" w:rsidRPr="006A3A13" w:rsidRDefault="00726C46" w:rsidP="00726C46">
            <w:pPr>
              <w:rPr>
                <w:sz w:val="20"/>
                <w:szCs w:val="20"/>
              </w:rPr>
            </w:pPr>
            <w:r w:rsidRPr="006A3A13">
              <w:rPr>
                <w:sz w:val="20"/>
                <w:szCs w:val="20"/>
              </w:rPr>
              <w:lastRenderedPageBreak/>
              <w:t>Пески гравелистые, крупные, средней крупности</w:t>
            </w:r>
          </w:p>
        </w:tc>
        <w:tc>
          <w:tcPr>
            <w:tcW w:w="942" w:type="pct"/>
            <w:vMerge/>
            <w:vAlign w:val="center"/>
          </w:tcPr>
          <w:p w:rsidR="00726C46" w:rsidRPr="006A3A13" w:rsidRDefault="00726C46" w:rsidP="00726C46">
            <w:pPr>
              <w:ind w:left="-46"/>
              <w:jc w:val="center"/>
              <w:rPr>
                <w:bCs/>
                <w:sz w:val="20"/>
                <w:szCs w:val="20"/>
              </w:rPr>
            </w:pPr>
          </w:p>
        </w:tc>
        <w:tc>
          <w:tcPr>
            <w:tcW w:w="1226" w:type="pct"/>
            <w:vAlign w:val="center"/>
          </w:tcPr>
          <w:p w:rsidR="00726C46" w:rsidRPr="006A3A13" w:rsidRDefault="00726C46" w:rsidP="00726C46">
            <w:pPr>
              <w:ind w:left="-46"/>
              <w:jc w:val="center"/>
              <w:rPr>
                <w:bCs/>
                <w:sz w:val="20"/>
                <w:szCs w:val="20"/>
              </w:rPr>
            </w:pPr>
            <w:r w:rsidRPr="006A3A13">
              <w:rPr>
                <w:bCs/>
                <w:sz w:val="20"/>
                <w:szCs w:val="20"/>
              </w:rPr>
              <w:t>0,30</w:t>
            </w:r>
          </w:p>
        </w:tc>
        <w:tc>
          <w:tcPr>
            <w:tcW w:w="1172" w:type="pct"/>
            <w:shd w:val="clear" w:color="auto" w:fill="auto"/>
            <w:vAlign w:val="center"/>
          </w:tcPr>
          <w:p w:rsidR="00726C46" w:rsidRPr="006A3A13" w:rsidRDefault="00726C46" w:rsidP="00726C46">
            <w:pPr>
              <w:ind w:left="-46"/>
              <w:jc w:val="center"/>
              <w:rPr>
                <w:bCs/>
                <w:sz w:val="20"/>
                <w:szCs w:val="20"/>
              </w:rPr>
            </w:pPr>
            <w:r w:rsidRPr="006A3A13">
              <w:rPr>
                <w:bCs/>
                <w:sz w:val="20"/>
                <w:szCs w:val="20"/>
              </w:rPr>
              <w:t>1,99</w:t>
            </w:r>
          </w:p>
        </w:tc>
      </w:tr>
      <w:tr w:rsidR="00726C46" w:rsidRPr="006A3A13" w:rsidTr="00726C46">
        <w:trPr>
          <w:trHeight w:val="340"/>
          <w:jc w:val="center"/>
        </w:trPr>
        <w:tc>
          <w:tcPr>
            <w:tcW w:w="1660" w:type="pct"/>
            <w:shd w:val="clear" w:color="auto" w:fill="auto"/>
            <w:vAlign w:val="center"/>
          </w:tcPr>
          <w:p w:rsidR="00726C46" w:rsidRPr="006A3A13" w:rsidRDefault="00726C46" w:rsidP="00726C46">
            <w:pPr>
              <w:rPr>
                <w:sz w:val="20"/>
                <w:szCs w:val="20"/>
              </w:rPr>
            </w:pPr>
            <w:r w:rsidRPr="006A3A13">
              <w:rPr>
                <w:bCs/>
                <w:sz w:val="20"/>
                <w:szCs w:val="20"/>
              </w:rPr>
              <w:t>Крупнообломочный грунт</w:t>
            </w:r>
          </w:p>
        </w:tc>
        <w:tc>
          <w:tcPr>
            <w:tcW w:w="942" w:type="pct"/>
            <w:vMerge/>
            <w:vAlign w:val="center"/>
          </w:tcPr>
          <w:p w:rsidR="00726C46" w:rsidRPr="006A3A13" w:rsidRDefault="00726C46" w:rsidP="00726C46">
            <w:pPr>
              <w:ind w:left="-46"/>
              <w:jc w:val="center"/>
              <w:rPr>
                <w:bCs/>
                <w:sz w:val="20"/>
                <w:szCs w:val="20"/>
              </w:rPr>
            </w:pPr>
          </w:p>
        </w:tc>
        <w:tc>
          <w:tcPr>
            <w:tcW w:w="1226" w:type="pct"/>
            <w:vAlign w:val="center"/>
          </w:tcPr>
          <w:p w:rsidR="00726C46" w:rsidRPr="006A3A13" w:rsidRDefault="00726C46" w:rsidP="00726C46">
            <w:pPr>
              <w:ind w:left="-46"/>
              <w:jc w:val="center"/>
              <w:rPr>
                <w:bCs/>
                <w:sz w:val="20"/>
                <w:szCs w:val="20"/>
              </w:rPr>
            </w:pPr>
            <w:r w:rsidRPr="006A3A13">
              <w:rPr>
                <w:bCs/>
                <w:sz w:val="20"/>
                <w:szCs w:val="20"/>
              </w:rPr>
              <w:t>0,34</w:t>
            </w:r>
          </w:p>
        </w:tc>
        <w:tc>
          <w:tcPr>
            <w:tcW w:w="1172" w:type="pct"/>
            <w:shd w:val="clear" w:color="auto" w:fill="auto"/>
            <w:vAlign w:val="center"/>
          </w:tcPr>
          <w:p w:rsidR="00726C46" w:rsidRPr="006A3A13" w:rsidRDefault="00726C46" w:rsidP="00726C46">
            <w:pPr>
              <w:ind w:left="-46"/>
              <w:jc w:val="center"/>
              <w:rPr>
                <w:bCs/>
                <w:sz w:val="20"/>
                <w:szCs w:val="20"/>
              </w:rPr>
            </w:pPr>
            <w:r w:rsidRPr="006A3A13">
              <w:rPr>
                <w:bCs/>
                <w:sz w:val="20"/>
                <w:szCs w:val="20"/>
              </w:rPr>
              <w:t>2,25</w:t>
            </w:r>
          </w:p>
        </w:tc>
      </w:tr>
    </w:tbl>
    <w:p w:rsidR="00726C46" w:rsidRPr="00CB485F" w:rsidRDefault="00726C46" w:rsidP="00726C46">
      <w:pPr>
        <w:pStyle w:val="aff0"/>
        <w:rPr>
          <w:rFonts w:ascii="Times New Roman" w:eastAsia="Batang" w:hAnsi="Times New Roman"/>
          <w:bCs w:val="0"/>
          <w:sz w:val="26"/>
          <w:szCs w:val="26"/>
        </w:rPr>
      </w:pPr>
      <w:r w:rsidRPr="00CB485F">
        <w:rPr>
          <w:rFonts w:ascii="Times New Roman" w:eastAsia="Batang" w:hAnsi="Times New Roman"/>
          <w:bCs w:val="0"/>
          <w:sz w:val="26"/>
          <w:szCs w:val="26"/>
        </w:rPr>
        <w:t>По данным многолетних наблюдений (1966-2020 </w:t>
      </w:r>
      <w:proofErr w:type="spellStart"/>
      <w:proofErr w:type="gramStart"/>
      <w:r w:rsidRPr="00CB485F">
        <w:rPr>
          <w:rFonts w:ascii="Times New Roman" w:eastAsia="Batang" w:hAnsi="Times New Roman"/>
          <w:bCs w:val="0"/>
          <w:sz w:val="26"/>
          <w:szCs w:val="26"/>
        </w:rPr>
        <w:t>гг</w:t>
      </w:r>
      <w:proofErr w:type="spellEnd"/>
      <w:proofErr w:type="gramEnd"/>
      <w:r w:rsidRPr="00CB485F">
        <w:rPr>
          <w:rFonts w:ascii="Times New Roman" w:eastAsia="Batang" w:hAnsi="Times New Roman"/>
          <w:bCs w:val="0"/>
          <w:sz w:val="26"/>
          <w:szCs w:val="26"/>
        </w:rPr>
        <w:t>) МС Самара на рассматриваемой территории отмечались следующие опасные метеорологические явления (Приложение Г):</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3 случая с сильным дождем (50 мм и более за 12 ч и менее);</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3 случая с сильным ливнем (30 мм и более за 1 ч и менее);</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3 случая с сильным ветром (скорость 25 м/</w:t>
      </w:r>
      <w:proofErr w:type="gramStart"/>
      <w:r w:rsidRPr="00CB485F">
        <w:rPr>
          <w:sz w:val="26"/>
          <w:szCs w:val="26"/>
        </w:rPr>
        <w:t>с</w:t>
      </w:r>
      <w:proofErr w:type="gramEnd"/>
      <w:r w:rsidRPr="00CB485F">
        <w:rPr>
          <w:sz w:val="26"/>
          <w:szCs w:val="26"/>
        </w:rPr>
        <w:t xml:space="preserve"> и более);</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1 случай со смерчем;</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 xml:space="preserve">2 случая с сильным морозом (температура -40,0 </w:t>
      </w:r>
      <w:r w:rsidRPr="00CB485F">
        <w:rPr>
          <w:sz w:val="26"/>
          <w:szCs w:val="26"/>
          <w:vertAlign w:val="superscript"/>
        </w:rPr>
        <w:t>0</w:t>
      </w:r>
      <w:r w:rsidRPr="00CB485F">
        <w:rPr>
          <w:sz w:val="26"/>
          <w:szCs w:val="26"/>
        </w:rPr>
        <w:t>С и менее);</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1 случай с сильным отложением на проводах гололедного станка (диаметром не менее 20 мм);</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2 случая с сильным туманом (видимость не более 50 м и продолжительностью не менее 12 ч);</w:t>
      </w:r>
    </w:p>
    <w:p w:rsidR="00726C46" w:rsidRPr="00CB485F" w:rsidRDefault="00726C46" w:rsidP="006A3A13">
      <w:pPr>
        <w:numPr>
          <w:ilvl w:val="0"/>
          <w:numId w:val="28"/>
        </w:numPr>
        <w:spacing w:before="120"/>
        <w:ind w:left="669" w:hanging="357"/>
        <w:jc w:val="both"/>
        <w:rPr>
          <w:bCs/>
          <w:color w:val="000000" w:themeColor="text1"/>
          <w:sz w:val="26"/>
          <w:szCs w:val="26"/>
        </w:rPr>
      </w:pPr>
      <w:r w:rsidRPr="00CB485F">
        <w:rPr>
          <w:sz w:val="26"/>
          <w:szCs w:val="26"/>
        </w:rPr>
        <w:t>1 случай с сильным градом (диаметром 20 мм и более);</w:t>
      </w:r>
    </w:p>
    <w:p w:rsidR="00726C46" w:rsidRPr="00CB485F" w:rsidRDefault="00726C46" w:rsidP="006A3A13">
      <w:pPr>
        <w:numPr>
          <w:ilvl w:val="0"/>
          <w:numId w:val="28"/>
        </w:numPr>
        <w:spacing w:before="120"/>
        <w:ind w:left="669" w:hanging="357"/>
        <w:jc w:val="both"/>
        <w:rPr>
          <w:sz w:val="26"/>
          <w:szCs w:val="26"/>
          <w:lang w:eastAsia="ja-JP"/>
        </w:rPr>
      </w:pPr>
      <w:r w:rsidRPr="00CB485F">
        <w:rPr>
          <w:sz w:val="26"/>
          <w:szCs w:val="26"/>
        </w:rPr>
        <w:t>1 случай с сильным снегом (количество осадков 20 мм и более за 12 ч и менее).</w:t>
      </w:r>
    </w:p>
    <w:p w:rsidR="00726C46" w:rsidRPr="00CB485F" w:rsidRDefault="00726C46" w:rsidP="00726C46">
      <w:pPr>
        <w:pStyle w:val="aff0"/>
        <w:rPr>
          <w:rFonts w:ascii="Times New Roman" w:hAnsi="Times New Roman"/>
          <w:sz w:val="26"/>
          <w:szCs w:val="26"/>
          <w:lang w:eastAsia="ja-JP"/>
        </w:rPr>
      </w:pPr>
      <w:r w:rsidRPr="00CB485F">
        <w:rPr>
          <w:rFonts w:ascii="Times New Roman" w:hAnsi="Times New Roman"/>
          <w:sz w:val="26"/>
          <w:szCs w:val="26"/>
          <w:lang w:eastAsia="ja-JP"/>
        </w:rPr>
        <w:t xml:space="preserve">В гидрологическом отношении рассматриваемая территория представлена водными объектами нижней левобережной части бассейна р. Сургут (р. Сургут, временный водоток в овраге </w:t>
      </w:r>
      <w:proofErr w:type="spellStart"/>
      <w:r w:rsidRPr="00CB485F">
        <w:rPr>
          <w:rFonts w:ascii="Times New Roman" w:hAnsi="Times New Roman"/>
          <w:sz w:val="26"/>
          <w:szCs w:val="26"/>
          <w:lang w:eastAsia="ja-JP"/>
        </w:rPr>
        <w:t>Кабановский</w:t>
      </w:r>
      <w:proofErr w:type="spellEnd"/>
      <w:r w:rsidRPr="00CB485F">
        <w:rPr>
          <w:rFonts w:ascii="Times New Roman" w:hAnsi="Times New Roman"/>
          <w:sz w:val="26"/>
          <w:szCs w:val="26"/>
          <w:lang w:eastAsia="ja-JP"/>
        </w:rPr>
        <w:t xml:space="preserve">). Ближайшими водными объектами являются р. Сургут и временный водоток в овраге </w:t>
      </w:r>
      <w:proofErr w:type="spellStart"/>
      <w:r w:rsidRPr="00CB485F">
        <w:rPr>
          <w:rFonts w:ascii="Times New Roman" w:hAnsi="Times New Roman"/>
          <w:sz w:val="26"/>
          <w:szCs w:val="26"/>
          <w:lang w:eastAsia="ja-JP"/>
        </w:rPr>
        <w:t>Кабановский</w:t>
      </w:r>
      <w:proofErr w:type="spellEnd"/>
      <w:r w:rsidRPr="00CB485F">
        <w:rPr>
          <w:rFonts w:ascii="Times New Roman" w:hAnsi="Times New Roman"/>
          <w:sz w:val="26"/>
          <w:szCs w:val="26"/>
          <w:lang w:eastAsia="ja-JP"/>
        </w:rPr>
        <w:t xml:space="preserve">. Минимальное расстояние от проектируемого объекта до р. Сургут – 1,95 км к северу от КС-1 и 4,76 км к северу от КС-2, до временного водотока в овраге </w:t>
      </w:r>
      <w:proofErr w:type="spellStart"/>
      <w:r w:rsidRPr="00CB485F">
        <w:rPr>
          <w:rFonts w:ascii="Times New Roman" w:hAnsi="Times New Roman"/>
          <w:sz w:val="26"/>
          <w:szCs w:val="26"/>
          <w:lang w:eastAsia="ja-JP"/>
        </w:rPr>
        <w:t>Кабановский</w:t>
      </w:r>
      <w:proofErr w:type="spellEnd"/>
      <w:r w:rsidRPr="00CB485F">
        <w:rPr>
          <w:rFonts w:ascii="Times New Roman" w:hAnsi="Times New Roman"/>
          <w:sz w:val="26"/>
          <w:szCs w:val="26"/>
          <w:lang w:eastAsia="ja-JP"/>
        </w:rPr>
        <w:t xml:space="preserve"> – 0,47 км к востоку от КС-1 и 0,23 к востоку от КС-2. </w:t>
      </w:r>
      <w:r w:rsidRPr="00CB485F">
        <w:rPr>
          <w:rFonts w:ascii="Times New Roman" w:hAnsi="Times New Roman"/>
          <w:sz w:val="26"/>
          <w:szCs w:val="26"/>
        </w:rPr>
        <w:t xml:space="preserve">Пересечение водных преград отсутствует. </w:t>
      </w:r>
    </w:p>
    <w:p w:rsidR="00726C46" w:rsidRPr="00CB485F" w:rsidRDefault="00726C46" w:rsidP="00726C46">
      <w:pPr>
        <w:pStyle w:val="aff0"/>
        <w:rPr>
          <w:rFonts w:ascii="Times New Roman" w:hAnsi="Times New Roman"/>
          <w:sz w:val="26"/>
          <w:szCs w:val="26"/>
        </w:rPr>
      </w:pPr>
      <w:r w:rsidRPr="00CB485F">
        <w:rPr>
          <w:rFonts w:ascii="Times New Roman" w:hAnsi="Times New Roman"/>
          <w:i/>
          <w:sz w:val="26"/>
          <w:szCs w:val="26"/>
        </w:rPr>
        <w:t>Река Сургут</w:t>
      </w:r>
      <w:r w:rsidRPr="00CB485F">
        <w:rPr>
          <w:rFonts w:ascii="Times New Roman" w:hAnsi="Times New Roman"/>
          <w:sz w:val="26"/>
          <w:szCs w:val="26"/>
        </w:rPr>
        <w:t xml:space="preserve"> - впадает в р. Сок с левого берега, в 190 км от устья. Водоток имеет длину равную 97 км, площадь водосбора 1450 км</w:t>
      </w:r>
      <w:proofErr w:type="gramStart"/>
      <w:r w:rsidRPr="00CB485F">
        <w:rPr>
          <w:rFonts w:ascii="Times New Roman" w:hAnsi="Times New Roman"/>
          <w:sz w:val="26"/>
          <w:szCs w:val="26"/>
          <w:vertAlign w:val="superscript"/>
        </w:rPr>
        <w:t>2</w:t>
      </w:r>
      <w:proofErr w:type="gramEnd"/>
      <w:r w:rsidRPr="00CB485F">
        <w:rPr>
          <w:rFonts w:ascii="Times New Roman" w:hAnsi="Times New Roman"/>
          <w:sz w:val="26"/>
          <w:szCs w:val="26"/>
        </w:rPr>
        <w:t xml:space="preserve">. Прилегающая местность крупнохолмистая, преимущественно открытая равнина. Долина реки пойменная. </w:t>
      </w:r>
      <w:proofErr w:type="gramStart"/>
      <w:r w:rsidRPr="00CB485F">
        <w:rPr>
          <w:rFonts w:ascii="Times New Roman" w:hAnsi="Times New Roman"/>
          <w:sz w:val="26"/>
          <w:szCs w:val="26"/>
        </w:rPr>
        <w:t>Склоны долины слабо рассечены, правый – высотой до 50 м, крутой, застроен; левый – высотой 8-10 м, пологий, открытый.</w:t>
      </w:r>
      <w:proofErr w:type="gramEnd"/>
      <w:r w:rsidRPr="00CB485F">
        <w:rPr>
          <w:rFonts w:ascii="Times New Roman" w:hAnsi="Times New Roman"/>
          <w:sz w:val="26"/>
          <w:szCs w:val="26"/>
        </w:rPr>
        <w:t xml:space="preserve"> Пойма двухсторонняя, шириной 1,3 – 2,5 км, луговая, местами поросшая кустарником. Долина пересечена шоссе, которое в пойме проходит по земляной дамбе, а через русло – по мосту. Русло реки прямолинейное, устойчивое, зарастающее водной растительностью. Берега умеренно крутые, поросшие кустарником. В период ледохода на поворотах реки образуются заторы льда. В летнее время производится забор воды для хозяйственных нужд и полива лугов. Район проектирования приурочен к нижней левобережной части водосбора реки. Согласно картам М 1:25000 отметка воды в реке вблизи проектируемых объектов составляет 69 м БС. </w:t>
      </w:r>
      <w:r w:rsidRPr="00CB485F">
        <w:rPr>
          <w:rFonts w:ascii="Times New Roman" w:hAnsi="Times New Roman"/>
          <w:sz w:val="26"/>
          <w:szCs w:val="26"/>
          <w:lang w:eastAsia="ja-JP"/>
        </w:rPr>
        <w:t>Минимальное расстояние от проектируемого объекта до р. Сургут – 1,95 км к северу от КС-1 и 4,76 км к северу от КС-2.</w:t>
      </w:r>
    </w:p>
    <w:p w:rsidR="00726C46" w:rsidRPr="00CB485F" w:rsidRDefault="00726C46" w:rsidP="00726C46">
      <w:pPr>
        <w:pStyle w:val="aff0"/>
        <w:rPr>
          <w:rFonts w:ascii="Times New Roman" w:hAnsi="Times New Roman"/>
          <w:sz w:val="26"/>
          <w:szCs w:val="26"/>
        </w:rPr>
      </w:pPr>
      <w:r w:rsidRPr="00CB485F">
        <w:rPr>
          <w:rFonts w:ascii="Times New Roman" w:hAnsi="Times New Roman"/>
          <w:i/>
          <w:sz w:val="26"/>
          <w:szCs w:val="26"/>
        </w:rPr>
        <w:lastRenderedPageBreak/>
        <w:t>Верхние звенья гидрографической цепи</w:t>
      </w:r>
      <w:r w:rsidRPr="00CB485F">
        <w:rPr>
          <w:rFonts w:ascii="Times New Roman" w:hAnsi="Times New Roman"/>
          <w:sz w:val="26"/>
          <w:szCs w:val="26"/>
        </w:rPr>
        <w:t xml:space="preserve"> представлены временным водотоком в овраге </w:t>
      </w:r>
      <w:proofErr w:type="spellStart"/>
      <w:r w:rsidRPr="00CB485F">
        <w:rPr>
          <w:rFonts w:ascii="Times New Roman" w:hAnsi="Times New Roman"/>
          <w:sz w:val="26"/>
          <w:szCs w:val="26"/>
        </w:rPr>
        <w:t>Кабановский</w:t>
      </w:r>
      <w:proofErr w:type="spellEnd"/>
      <w:r w:rsidRPr="00CB485F">
        <w:rPr>
          <w:rFonts w:ascii="Times New Roman" w:hAnsi="Times New Roman"/>
          <w:sz w:val="26"/>
          <w:szCs w:val="26"/>
        </w:rPr>
        <w:t xml:space="preserve">. </w:t>
      </w:r>
    </w:p>
    <w:p w:rsidR="00726C46" w:rsidRPr="00CB485F" w:rsidRDefault="00726C46" w:rsidP="00726C46">
      <w:pPr>
        <w:spacing w:before="120"/>
        <w:ind w:firstLine="709"/>
        <w:jc w:val="both"/>
        <w:rPr>
          <w:sz w:val="26"/>
          <w:szCs w:val="26"/>
          <w:highlight w:val="yellow"/>
        </w:rPr>
      </w:pPr>
      <w:r w:rsidRPr="00CB485F">
        <w:rPr>
          <w:sz w:val="26"/>
          <w:szCs w:val="26"/>
        </w:rPr>
        <w:t xml:space="preserve">Овраг </w:t>
      </w:r>
      <w:proofErr w:type="spellStart"/>
      <w:r w:rsidRPr="00CB485F">
        <w:rPr>
          <w:sz w:val="26"/>
          <w:szCs w:val="26"/>
        </w:rPr>
        <w:t>Кабановский</w:t>
      </w:r>
      <w:proofErr w:type="spellEnd"/>
      <w:r w:rsidRPr="00CB485F">
        <w:rPr>
          <w:sz w:val="26"/>
          <w:szCs w:val="26"/>
        </w:rPr>
        <w:t xml:space="preserve"> раскрывается в р. Сургут с левого склона на 39 км от устья. Общее направление оврага – с юга на север. Овраг не имеет четко выраженного поперечного профиля. Склоны пологие, высотой до 1,5 м, задернованные, покрытые кустарником и отдельно стоящими деревьями. Согласно картам М</w:t>
      </w:r>
      <w:proofErr w:type="gramStart"/>
      <w:r w:rsidRPr="00CB485F">
        <w:rPr>
          <w:sz w:val="26"/>
          <w:szCs w:val="26"/>
        </w:rPr>
        <w:t>1</w:t>
      </w:r>
      <w:proofErr w:type="gramEnd"/>
      <w:r w:rsidRPr="00CB485F">
        <w:rPr>
          <w:sz w:val="26"/>
          <w:szCs w:val="26"/>
        </w:rPr>
        <w:t xml:space="preserve">:25000 временный водоток в овраге </w:t>
      </w:r>
      <w:proofErr w:type="spellStart"/>
      <w:r w:rsidRPr="00CB485F">
        <w:rPr>
          <w:sz w:val="26"/>
          <w:szCs w:val="26"/>
        </w:rPr>
        <w:t>Кабановский</w:t>
      </w:r>
      <w:proofErr w:type="spellEnd"/>
      <w:r w:rsidRPr="00CB485F">
        <w:rPr>
          <w:sz w:val="26"/>
          <w:szCs w:val="26"/>
        </w:rPr>
        <w:t xml:space="preserve"> длиной менее 7 км. Тальвег большую часть года сухой, сток наблюдается в период весеннего снеготаяния и дождевых осадков (незначительный). Согласно интерполяции по картам М 1:25000 отметка воды во временном водотоке в овраге </w:t>
      </w:r>
      <w:proofErr w:type="spellStart"/>
      <w:r w:rsidRPr="00CB485F">
        <w:rPr>
          <w:sz w:val="26"/>
          <w:szCs w:val="26"/>
        </w:rPr>
        <w:t>кабановский</w:t>
      </w:r>
      <w:proofErr w:type="spellEnd"/>
      <w:r w:rsidRPr="00CB485F">
        <w:rPr>
          <w:sz w:val="26"/>
          <w:szCs w:val="26"/>
        </w:rPr>
        <w:t xml:space="preserve"> в районе КС-1 составляет 80,7 м БС, в районе КС-2 – 96 м БС. Минимальное расстояние от проектируемого объекта до временного водотока в овраге </w:t>
      </w:r>
      <w:proofErr w:type="spellStart"/>
      <w:r w:rsidRPr="00CB485F">
        <w:rPr>
          <w:sz w:val="26"/>
          <w:szCs w:val="26"/>
        </w:rPr>
        <w:t>Кабановский</w:t>
      </w:r>
      <w:proofErr w:type="spellEnd"/>
      <w:r w:rsidRPr="00CB485F">
        <w:rPr>
          <w:sz w:val="26"/>
          <w:szCs w:val="26"/>
        </w:rPr>
        <w:t xml:space="preserve"> – 0,47 км к востоку от КС-1 и 0,23 к востоку от КС-2. </w:t>
      </w:r>
    </w:p>
    <w:p w:rsidR="00726C46" w:rsidRPr="00CB485F" w:rsidRDefault="00726C46" w:rsidP="00726C46">
      <w:pPr>
        <w:spacing w:before="120"/>
        <w:ind w:firstLine="709"/>
        <w:jc w:val="both"/>
        <w:rPr>
          <w:color w:val="000000"/>
          <w:sz w:val="26"/>
          <w:szCs w:val="26"/>
        </w:rPr>
      </w:pPr>
      <w:r w:rsidRPr="00CB485F">
        <w:rPr>
          <w:color w:val="000000"/>
          <w:sz w:val="26"/>
          <w:szCs w:val="26"/>
        </w:rPr>
        <w:t xml:space="preserve">Исходными материалами для характеристики водного режима послужили данные, опубликованные в «Ресурсах поверхностных вод СССР», том 12 [23-26], </w:t>
      </w:r>
      <w:r w:rsidRPr="00CB485F">
        <w:rPr>
          <w:sz w:val="26"/>
          <w:szCs w:val="26"/>
        </w:rPr>
        <w:t>научно-прикладном справочнике «Основные гидрологические характеристики рек бассейна Верхней Волги» [27].</w:t>
      </w:r>
      <w:r w:rsidRPr="00CB485F">
        <w:rPr>
          <w:color w:val="000000"/>
          <w:sz w:val="26"/>
          <w:szCs w:val="26"/>
        </w:rPr>
        <w:t xml:space="preserve"> </w:t>
      </w:r>
    </w:p>
    <w:p w:rsidR="00726C46" w:rsidRPr="00CB485F" w:rsidRDefault="00726C46" w:rsidP="00726C46">
      <w:pPr>
        <w:pStyle w:val="aff0"/>
        <w:rPr>
          <w:rFonts w:ascii="Times New Roman" w:hAnsi="Times New Roman"/>
          <w:sz w:val="26"/>
          <w:szCs w:val="26"/>
        </w:rPr>
      </w:pPr>
      <w:r w:rsidRPr="00CB485F">
        <w:rPr>
          <w:rFonts w:ascii="Times New Roman" w:hAnsi="Times New Roman"/>
          <w:i/>
          <w:sz w:val="26"/>
          <w:szCs w:val="26"/>
        </w:rPr>
        <w:t>Водный режим</w:t>
      </w:r>
      <w:r w:rsidRPr="00CB485F">
        <w:rPr>
          <w:rFonts w:ascii="Times New Roman" w:hAnsi="Times New Roman"/>
          <w:sz w:val="26"/>
          <w:szCs w:val="26"/>
        </w:rPr>
        <w:t xml:space="preserve"> исследуемой гидрографической сети по данным гидрологических постов соответствует Восточно-Европейскому типу. В связи с тем, что водные объекты получают преимущественно снеговое питание, для них характерно неравномерное распределение стока в течение года. На этот период на р. Сок и р. Сургут проходится в среднем до 54 %, на р. </w:t>
      </w:r>
      <w:proofErr w:type="spellStart"/>
      <w:r w:rsidRPr="00CB485F">
        <w:rPr>
          <w:rFonts w:ascii="Times New Roman" w:hAnsi="Times New Roman"/>
          <w:sz w:val="26"/>
          <w:szCs w:val="26"/>
        </w:rPr>
        <w:t>Кондурча</w:t>
      </w:r>
      <w:proofErr w:type="spellEnd"/>
      <w:r w:rsidRPr="00CB485F">
        <w:rPr>
          <w:rFonts w:ascii="Times New Roman" w:hAnsi="Times New Roman"/>
          <w:sz w:val="26"/>
          <w:szCs w:val="26"/>
        </w:rPr>
        <w:t xml:space="preserve"> – до 70 %, на р. </w:t>
      </w:r>
      <w:proofErr w:type="spellStart"/>
      <w:r w:rsidRPr="00CB485F">
        <w:rPr>
          <w:rFonts w:ascii="Times New Roman" w:hAnsi="Times New Roman"/>
          <w:sz w:val="26"/>
          <w:szCs w:val="26"/>
        </w:rPr>
        <w:t>Сарбай</w:t>
      </w:r>
      <w:proofErr w:type="spellEnd"/>
      <w:r w:rsidRPr="00CB485F">
        <w:rPr>
          <w:rFonts w:ascii="Times New Roman" w:hAnsi="Times New Roman"/>
          <w:sz w:val="26"/>
          <w:szCs w:val="26"/>
        </w:rPr>
        <w:t xml:space="preserve"> – до 71 % стока от его годовой величины. Половодье сменяется устойчивой меженью, в период которой основным источником питания являются грунтовые воды. </w:t>
      </w:r>
    </w:p>
    <w:p w:rsidR="00726C46" w:rsidRPr="00CB485F" w:rsidRDefault="00726C46" w:rsidP="00726C46">
      <w:pPr>
        <w:pStyle w:val="aff0"/>
        <w:rPr>
          <w:rFonts w:ascii="Times New Roman" w:hAnsi="Times New Roman"/>
          <w:sz w:val="26"/>
          <w:szCs w:val="26"/>
          <w:highlight w:val="yellow"/>
        </w:rPr>
      </w:pPr>
      <w:r w:rsidRPr="00CB485F">
        <w:rPr>
          <w:rFonts w:ascii="Times New Roman" w:hAnsi="Times New Roman"/>
          <w:sz w:val="26"/>
          <w:szCs w:val="26"/>
        </w:rPr>
        <w:t>Весеннее половодье начинается в середине апреля с крайними сроками в конце марта – начале апреля. По данным обследования высшие уровни наступают обычно в середине апреля. Половодье, как правило, однопиковое, но во время оттепелей возможно наличие нескольких пиков. Подъем уровня воды на реках района работ в половодья редкой вероятности превышения (ВП) не превышает 3,5 м, в овражно-балочной сети не превышает 0,2 – 1,5 м. Средняя продолжительность половодья достигает 31 дня.</w:t>
      </w:r>
    </w:p>
    <w:p w:rsidR="00726C46" w:rsidRPr="00CB485F" w:rsidRDefault="00726C46" w:rsidP="00726C46">
      <w:pPr>
        <w:pStyle w:val="af2"/>
        <w:rPr>
          <w:sz w:val="26"/>
          <w:szCs w:val="26"/>
        </w:rPr>
      </w:pPr>
      <w:r w:rsidRPr="00CB485F">
        <w:rPr>
          <w:sz w:val="26"/>
          <w:szCs w:val="26"/>
        </w:rPr>
        <w:t xml:space="preserve">Продолжительность подъема половодья обычно короче спада, на малых водотоках почти равна спаду. Спад весеннего половодья продолжается в среднем 15 -  20 дней, на малых водотоках – 8 - 12 дней. Средняя продолжительность стояния воды на пойме на малых водосборах (площадь водосбора менее 1000 </w:t>
      </w:r>
      <w:proofErr w:type="spellStart"/>
      <w:r w:rsidRPr="00CB485F">
        <w:rPr>
          <w:sz w:val="26"/>
          <w:szCs w:val="26"/>
        </w:rPr>
        <w:t>кв</w:t>
      </w:r>
      <w:proofErr w:type="gramStart"/>
      <w:r w:rsidRPr="00CB485F">
        <w:rPr>
          <w:sz w:val="26"/>
          <w:szCs w:val="26"/>
        </w:rPr>
        <w:t>.к</w:t>
      </w:r>
      <w:proofErr w:type="gramEnd"/>
      <w:r w:rsidRPr="00CB485F">
        <w:rPr>
          <w:sz w:val="26"/>
          <w:szCs w:val="26"/>
        </w:rPr>
        <w:t>м</w:t>
      </w:r>
      <w:proofErr w:type="spellEnd"/>
      <w:r w:rsidRPr="00CB485F">
        <w:rPr>
          <w:sz w:val="26"/>
          <w:szCs w:val="26"/>
        </w:rPr>
        <w:t>) обычно не превышает 1 дня, на средних реках – от 2 до 15 дней.</w:t>
      </w:r>
    </w:p>
    <w:p w:rsidR="00726C46" w:rsidRPr="00CB485F" w:rsidRDefault="00726C46" w:rsidP="00726C46">
      <w:pPr>
        <w:pStyle w:val="af2"/>
        <w:rPr>
          <w:color w:val="000000" w:themeColor="text1"/>
          <w:sz w:val="26"/>
          <w:szCs w:val="26"/>
          <w:lang w:eastAsia="ja-JP"/>
        </w:rPr>
      </w:pPr>
      <w:r w:rsidRPr="00CB485F">
        <w:rPr>
          <w:color w:val="000000" w:themeColor="text1"/>
          <w:sz w:val="26"/>
          <w:szCs w:val="26"/>
          <w:lang w:eastAsia="ja-JP"/>
        </w:rPr>
        <w:t xml:space="preserve">По результатам рекогносцировочного обследования максимальные подъемы уровня воды в овражно-балочной сети (овраг </w:t>
      </w:r>
      <w:proofErr w:type="spellStart"/>
      <w:r w:rsidRPr="00CB485F">
        <w:rPr>
          <w:sz w:val="26"/>
          <w:szCs w:val="26"/>
        </w:rPr>
        <w:t>Кабановский</w:t>
      </w:r>
      <w:proofErr w:type="spellEnd"/>
      <w:r w:rsidRPr="00CB485F">
        <w:rPr>
          <w:sz w:val="26"/>
          <w:szCs w:val="26"/>
          <w:lang w:eastAsia="ja-JP"/>
        </w:rPr>
        <w:t>)</w:t>
      </w:r>
      <w:r w:rsidRPr="00CB485F">
        <w:rPr>
          <w:color w:val="000000" w:themeColor="text1"/>
          <w:sz w:val="26"/>
          <w:szCs w:val="26"/>
          <w:lang w:eastAsia="ja-JP"/>
        </w:rPr>
        <w:t xml:space="preserve"> составляют до 1,0 м.</w:t>
      </w:r>
    </w:p>
    <w:p w:rsidR="00726C46" w:rsidRPr="00CB485F" w:rsidRDefault="00726C46" w:rsidP="00726C46">
      <w:pPr>
        <w:pStyle w:val="af2"/>
        <w:rPr>
          <w:sz w:val="26"/>
          <w:szCs w:val="26"/>
          <w:highlight w:val="yellow"/>
        </w:rPr>
      </w:pPr>
      <w:r w:rsidRPr="00CB485F">
        <w:rPr>
          <w:i/>
          <w:iCs/>
          <w:sz w:val="26"/>
          <w:szCs w:val="26"/>
        </w:rPr>
        <w:t>Межень</w:t>
      </w:r>
      <w:r w:rsidRPr="00CB485F">
        <w:rPr>
          <w:sz w:val="26"/>
          <w:szCs w:val="26"/>
        </w:rPr>
        <w:t xml:space="preserve"> на реках района изысканий наступает сразу после спада уровня в первой половине апреля и начинается обычно во второй половине апреля. </w:t>
      </w:r>
      <w:r w:rsidRPr="00CB485F">
        <w:rPr>
          <w:iCs/>
          <w:sz w:val="26"/>
          <w:szCs w:val="26"/>
        </w:rPr>
        <w:t xml:space="preserve">Летне-осенняя межень </w:t>
      </w:r>
      <w:r w:rsidRPr="00CB485F">
        <w:rPr>
          <w:sz w:val="26"/>
          <w:szCs w:val="26"/>
        </w:rPr>
        <w:t>продолжительная и устойчивая. В этот период река переходит на грунтовое питание. Летне-осенний сток составляет 10</w:t>
      </w:r>
      <w:r w:rsidRPr="00CB485F">
        <w:rPr>
          <w:sz w:val="26"/>
          <w:szCs w:val="26"/>
        </w:rPr>
        <w:noBreakHyphen/>
        <w:t>30 % от его годового значения. Сток в оврагах в период летне-осенней межени наблюдается лишь в период выпадения ливневых и продолжительных осадков. Минимальные расходы и уровни летне-</w:t>
      </w:r>
      <w:r w:rsidRPr="00CB485F">
        <w:rPr>
          <w:sz w:val="26"/>
          <w:szCs w:val="26"/>
        </w:rPr>
        <w:lastRenderedPageBreak/>
        <w:t xml:space="preserve">осенней межени приходятся на июль-август. Незначительные подъемы уровня от дождей наблюдаются редко. </w:t>
      </w:r>
    </w:p>
    <w:p w:rsidR="00726C46" w:rsidRPr="00CB485F" w:rsidRDefault="00726C46" w:rsidP="00726C46">
      <w:pPr>
        <w:pStyle w:val="af2"/>
        <w:rPr>
          <w:sz w:val="26"/>
          <w:szCs w:val="26"/>
        </w:rPr>
      </w:pPr>
      <w:r w:rsidRPr="00CB485F">
        <w:rPr>
          <w:sz w:val="26"/>
          <w:szCs w:val="26"/>
        </w:rPr>
        <w:t xml:space="preserve">Во время прохождения дождевых паводков высота подъема воды не превышает 1 м. </w:t>
      </w:r>
      <w:r w:rsidRPr="00CB485F">
        <w:rPr>
          <w:sz w:val="26"/>
          <w:szCs w:val="26"/>
          <w:lang w:val="x-none"/>
        </w:rPr>
        <w:t>Средняя продолжительность летне-осенней межени на малых и средних водотоках изменяется от 190 до 210 дней.</w:t>
      </w:r>
      <w:r w:rsidRPr="00CB485F">
        <w:rPr>
          <w:sz w:val="26"/>
          <w:szCs w:val="26"/>
        </w:rPr>
        <w:t xml:space="preserve"> </w:t>
      </w:r>
      <w:r w:rsidRPr="00CB485F">
        <w:rPr>
          <w:iCs/>
          <w:sz w:val="26"/>
          <w:szCs w:val="26"/>
        </w:rPr>
        <w:t>Зимняя межень</w:t>
      </w:r>
      <w:r w:rsidRPr="00CB485F">
        <w:rPr>
          <w:sz w:val="26"/>
          <w:szCs w:val="26"/>
        </w:rPr>
        <w:t xml:space="preserve"> обычно наступает во второй декаде ноября. Межень устойчивая. Лишь в отдельные зимы она прерывается оттепелями и кратковременным подъемом уровня воды. Наиболее маловодный период межени обычно наступает в январе-феврале. На реках возможно промерзание и образование наледей в конце декабря - первой декаде января. В оврагах сток в зимнюю межень отсутствует. Начало зимней межени обычно приходится третью декаду октября – вторую декаду ноября. Средняя продолжительность зимней межени составляет 130 - 150 дней.</w:t>
      </w:r>
    </w:p>
    <w:p w:rsidR="00726C46" w:rsidRDefault="00726C46" w:rsidP="008B6015">
      <w:pPr>
        <w:spacing w:before="120"/>
        <w:ind w:firstLine="720"/>
        <w:jc w:val="both"/>
        <w:rPr>
          <w:bCs/>
          <w:sz w:val="26"/>
          <w:szCs w:val="26"/>
        </w:rPr>
      </w:pPr>
    </w:p>
    <w:p w:rsidR="00163B04" w:rsidRPr="00C21B9C" w:rsidRDefault="004C39D1" w:rsidP="00C30493">
      <w:pPr>
        <w:pStyle w:val="1"/>
        <w:rPr>
          <w:sz w:val="26"/>
          <w:szCs w:val="26"/>
        </w:rPr>
      </w:pPr>
      <w:r w:rsidRPr="00C21B9C">
        <w:rPr>
          <w:sz w:val="26"/>
          <w:szCs w:val="26"/>
        </w:rPr>
        <w:t xml:space="preserve">2. </w:t>
      </w:r>
      <w:r w:rsidR="00163B04" w:rsidRPr="00C21B9C">
        <w:rPr>
          <w:sz w:val="26"/>
          <w:szCs w:val="26"/>
        </w:rPr>
        <w:t xml:space="preserve">Обоснование </w:t>
      </w:r>
      <w:proofErr w:type="gramStart"/>
      <w:r w:rsidR="00163B04" w:rsidRPr="00C21B9C">
        <w:rPr>
          <w:sz w:val="26"/>
          <w:szCs w:val="26"/>
        </w:rPr>
        <w:t>определения границ зон планируемого размещения линейных объектов</w:t>
      </w:r>
      <w:proofErr w:type="gramEnd"/>
      <w:r w:rsidR="00163B04" w:rsidRPr="00C21B9C">
        <w:rPr>
          <w:sz w:val="26"/>
          <w:szCs w:val="26"/>
        </w:rPr>
        <w:t xml:space="preserve"> </w:t>
      </w:r>
    </w:p>
    <w:p w:rsidR="00D72313" w:rsidRPr="00C21B9C" w:rsidRDefault="00D72313" w:rsidP="00C30493">
      <w:pPr>
        <w:pStyle w:val="aff0"/>
        <w:spacing w:before="0"/>
        <w:rPr>
          <w:rFonts w:ascii="Times New Roman" w:hAnsi="Times New Roman"/>
          <w:sz w:val="26"/>
          <w:szCs w:val="26"/>
        </w:rPr>
      </w:pPr>
      <w:r w:rsidRPr="00C21B9C">
        <w:rPr>
          <w:rFonts w:ascii="Times New Roman" w:hAnsi="Times New Roman"/>
          <w:sz w:val="26"/>
          <w:szCs w:val="26"/>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D72313" w:rsidRPr="00C21B9C" w:rsidRDefault="00D72313" w:rsidP="00C30493">
      <w:pPr>
        <w:pStyle w:val="aff0"/>
        <w:spacing w:before="0"/>
        <w:rPr>
          <w:rFonts w:ascii="Times New Roman" w:hAnsi="Times New Roman"/>
          <w:sz w:val="26"/>
          <w:szCs w:val="26"/>
        </w:rPr>
      </w:pPr>
      <w:r w:rsidRPr="00C21B9C">
        <w:rPr>
          <w:rFonts w:ascii="Times New Roman" w:hAnsi="Times New Roman"/>
          <w:sz w:val="26"/>
          <w:szCs w:val="26"/>
        </w:rPr>
        <w:t>Расстояния между зданиями и сооружениями приняты в соответствии с требованиями противопожарных и санитарных норм:</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Федеральные нормы и правила в области промышленной безопасности «Правила безопасности в нефтяной и газовой промышленности»;</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ППБО-85 «Правила пожарной безопасности в нефтяной и газовой промышленности»;</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ПУЭ «Правила устройства электроустановок»;</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СП 18.13330.2011 «Генеральные планы промышленных предприятий»;</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СП 231.1311500.2015 «Обустройство нефтяных и газовых месторождений. Требования пожарной безопасности»;</w:t>
      </w:r>
    </w:p>
    <w:p w:rsidR="00D72313" w:rsidRPr="00C21B9C" w:rsidRDefault="00D72313" w:rsidP="00C30493">
      <w:pPr>
        <w:pStyle w:val="a1"/>
        <w:rPr>
          <w:rFonts w:ascii="Times New Roman" w:hAnsi="Times New Roman"/>
          <w:sz w:val="26"/>
          <w:szCs w:val="26"/>
        </w:rPr>
      </w:pPr>
      <w:r w:rsidRPr="00C21B9C">
        <w:rPr>
          <w:rFonts w:ascii="Times New Roman" w:hAnsi="Times New Roman"/>
          <w:sz w:val="26"/>
          <w:szCs w:val="26"/>
        </w:rPr>
        <w:t>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r w:rsidR="00AC7951" w:rsidRPr="00C21B9C">
        <w:rPr>
          <w:rFonts w:ascii="Times New Roman" w:hAnsi="Times New Roman"/>
          <w:sz w:val="26"/>
          <w:szCs w:val="26"/>
        </w:rPr>
        <w:t>.</w:t>
      </w:r>
    </w:p>
    <w:p w:rsidR="00054B0E" w:rsidRPr="00C21B9C" w:rsidRDefault="00054B0E" w:rsidP="00C30493">
      <w:pPr>
        <w:pStyle w:val="a1"/>
        <w:numPr>
          <w:ilvl w:val="0"/>
          <w:numId w:val="0"/>
        </w:numPr>
        <w:ind w:left="720"/>
        <w:rPr>
          <w:rFonts w:ascii="Times New Roman" w:hAnsi="Times New Roman"/>
          <w:sz w:val="26"/>
          <w:szCs w:val="26"/>
        </w:rPr>
      </w:pPr>
    </w:p>
    <w:p w:rsidR="00707C43" w:rsidRPr="00C21B9C" w:rsidRDefault="00707C43" w:rsidP="00C30493">
      <w:pPr>
        <w:ind w:firstLine="567"/>
        <w:jc w:val="both"/>
        <w:rPr>
          <w:sz w:val="26"/>
          <w:szCs w:val="26"/>
        </w:rPr>
      </w:pPr>
      <w:r w:rsidRPr="00C21B9C">
        <w:rPr>
          <w:sz w:val="26"/>
          <w:szCs w:val="26"/>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w:t>
      </w:r>
    </w:p>
    <w:p w:rsidR="00707C43" w:rsidRPr="00C21B9C" w:rsidRDefault="00707C43" w:rsidP="00C30493">
      <w:pPr>
        <w:ind w:firstLine="567"/>
        <w:jc w:val="both"/>
        <w:rPr>
          <w:sz w:val="26"/>
          <w:szCs w:val="26"/>
        </w:rPr>
      </w:pPr>
      <w:r w:rsidRPr="00C21B9C">
        <w:rPr>
          <w:sz w:val="26"/>
          <w:szCs w:val="26"/>
        </w:rPr>
        <w:t xml:space="preserve"> Конструкция подъездов выполнена с покрытием из </w:t>
      </w:r>
      <w:proofErr w:type="spellStart"/>
      <w:r w:rsidRPr="00C21B9C">
        <w:rPr>
          <w:sz w:val="26"/>
          <w:szCs w:val="26"/>
        </w:rPr>
        <w:t>грунто</w:t>
      </w:r>
      <w:proofErr w:type="spellEnd"/>
      <w:r w:rsidRPr="00C21B9C">
        <w:rPr>
          <w:sz w:val="26"/>
          <w:szCs w:val="26"/>
        </w:rPr>
        <w:t xml:space="preserve">-щебня, имеющим серповидный профиль, обеспечивающий естественный отвод поверхностных вод. </w:t>
      </w:r>
    </w:p>
    <w:p w:rsidR="00707C43" w:rsidRPr="00C21B9C" w:rsidRDefault="00707C43" w:rsidP="00C30493">
      <w:pPr>
        <w:pStyle w:val="affff7"/>
        <w:ind w:firstLine="567"/>
        <w:jc w:val="both"/>
        <w:rPr>
          <w:rFonts w:ascii="Times New Roman" w:hAnsi="Times New Roman"/>
          <w:sz w:val="26"/>
          <w:szCs w:val="26"/>
        </w:rPr>
      </w:pPr>
      <w:r w:rsidRPr="00C21B9C">
        <w:rPr>
          <w:rFonts w:ascii="Times New Roman" w:hAnsi="Times New Roman"/>
          <w:sz w:val="26"/>
          <w:szCs w:val="26"/>
        </w:rPr>
        <w:t>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w:t>
      </w:r>
      <w:r w:rsidR="005E3A98" w:rsidRPr="00C21B9C">
        <w:rPr>
          <w:rFonts w:ascii="Times New Roman" w:hAnsi="Times New Roman"/>
          <w:sz w:val="26"/>
          <w:szCs w:val="26"/>
        </w:rPr>
        <w:t>м при разнице уклонов более 30 %</w:t>
      </w:r>
      <w:r w:rsidRPr="00C21B9C">
        <w:rPr>
          <w:rFonts w:ascii="Times New Roman" w:hAnsi="Times New Roman"/>
          <w:sz w:val="26"/>
          <w:szCs w:val="26"/>
        </w:rPr>
        <w:t xml:space="preserve">.  </w:t>
      </w:r>
    </w:p>
    <w:p w:rsidR="00292166" w:rsidRPr="00C21B9C" w:rsidRDefault="00292166" w:rsidP="00C30493">
      <w:pPr>
        <w:pStyle w:val="a1"/>
        <w:numPr>
          <w:ilvl w:val="0"/>
          <w:numId w:val="0"/>
        </w:numPr>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163B04" w:rsidRPr="00C21B9C" w:rsidTr="00163B04">
        <w:trPr>
          <w:cantSplit/>
        </w:trPr>
        <w:tc>
          <w:tcPr>
            <w:tcW w:w="9571" w:type="dxa"/>
            <w:gridSpan w:val="2"/>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t>Наименование нормативного документа</w:t>
            </w:r>
          </w:p>
        </w:tc>
      </w:tr>
      <w:tr w:rsidR="00163B04" w:rsidRPr="00C21B9C" w:rsidTr="00163B04">
        <w:tc>
          <w:tcPr>
            <w:tcW w:w="6629"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t>Нормы отвода земель для линий связи</w:t>
            </w:r>
          </w:p>
        </w:tc>
        <w:tc>
          <w:tcPr>
            <w:tcW w:w="2942"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СН 461-74</w:t>
            </w:r>
          </w:p>
        </w:tc>
      </w:tr>
      <w:tr w:rsidR="00163B04" w:rsidRPr="00C21B9C" w:rsidTr="00163B04">
        <w:tc>
          <w:tcPr>
            <w:tcW w:w="6629"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t xml:space="preserve">Нормы отвода земель для магистральных  </w:t>
            </w:r>
            <w:r w:rsidRPr="00C21B9C">
              <w:rPr>
                <w:rFonts w:ascii="Times New Roman" w:hAnsi="Times New Roman"/>
                <w:sz w:val="26"/>
                <w:szCs w:val="26"/>
              </w:rPr>
              <w:lastRenderedPageBreak/>
              <w:t>водоводов и канализационных коллекторов</w:t>
            </w:r>
          </w:p>
        </w:tc>
        <w:tc>
          <w:tcPr>
            <w:tcW w:w="2942"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lastRenderedPageBreak/>
              <w:t>СН 456-73</w:t>
            </w:r>
          </w:p>
        </w:tc>
      </w:tr>
      <w:tr w:rsidR="00163B04" w:rsidRPr="00C21B9C" w:rsidTr="00163B04">
        <w:tc>
          <w:tcPr>
            <w:tcW w:w="6629"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lastRenderedPageBreak/>
              <w:t xml:space="preserve">Нормы отвода земель, для электрических сетей напряжением      0,38-750 </w:t>
            </w:r>
            <w:proofErr w:type="spellStart"/>
            <w:r w:rsidRPr="00C21B9C">
              <w:rPr>
                <w:rFonts w:ascii="Times New Roman" w:hAnsi="Times New Roman"/>
                <w:sz w:val="26"/>
                <w:szCs w:val="26"/>
              </w:rPr>
              <w:t>кВ</w:t>
            </w:r>
            <w:proofErr w:type="spellEnd"/>
          </w:p>
        </w:tc>
        <w:tc>
          <w:tcPr>
            <w:tcW w:w="2942"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 14278тм-т1</w:t>
            </w:r>
          </w:p>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СН 465-74</w:t>
            </w:r>
          </w:p>
        </w:tc>
      </w:tr>
      <w:tr w:rsidR="00163B04" w:rsidRPr="00C21B9C" w:rsidTr="00163B04">
        <w:tc>
          <w:tcPr>
            <w:tcW w:w="6629"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t>Норм ы отвода земель для нефтяных и газовых скважин</w:t>
            </w:r>
          </w:p>
        </w:tc>
        <w:tc>
          <w:tcPr>
            <w:tcW w:w="2942"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СН 459-74</w:t>
            </w:r>
          </w:p>
        </w:tc>
      </w:tr>
      <w:tr w:rsidR="00163B04" w:rsidRPr="00C21B9C" w:rsidTr="00163B04">
        <w:tc>
          <w:tcPr>
            <w:tcW w:w="6629"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jc w:val="left"/>
              <w:rPr>
                <w:rFonts w:ascii="Times New Roman" w:hAnsi="Times New Roman"/>
                <w:sz w:val="26"/>
                <w:szCs w:val="26"/>
              </w:rPr>
            </w:pPr>
            <w:r w:rsidRPr="00C21B9C">
              <w:rPr>
                <w:rFonts w:ascii="Times New Roman" w:hAnsi="Times New Roman"/>
                <w:sz w:val="26"/>
                <w:szCs w:val="26"/>
              </w:rPr>
              <w:t>Нормы отвода земель для магистральных трубопроводов</w:t>
            </w:r>
          </w:p>
        </w:tc>
        <w:tc>
          <w:tcPr>
            <w:tcW w:w="2942" w:type="dxa"/>
            <w:tcBorders>
              <w:top w:val="single" w:sz="4" w:space="0" w:color="auto"/>
              <w:left w:val="single" w:sz="4" w:space="0" w:color="auto"/>
              <w:bottom w:val="single" w:sz="4" w:space="0" w:color="auto"/>
              <w:right w:val="single" w:sz="4" w:space="0" w:color="auto"/>
            </w:tcBorders>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СН 452-73</w:t>
            </w:r>
          </w:p>
        </w:tc>
      </w:tr>
    </w:tbl>
    <w:p w:rsidR="00163B04" w:rsidRPr="00C21B9C" w:rsidRDefault="00163B04" w:rsidP="00C30493">
      <w:pPr>
        <w:pStyle w:val="aff0"/>
        <w:spacing w:before="0"/>
        <w:rPr>
          <w:rFonts w:ascii="Times New Roman" w:hAnsi="Times New Roman"/>
          <w:sz w:val="26"/>
          <w:szCs w:val="26"/>
        </w:rPr>
      </w:pPr>
    </w:p>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Согласно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w:t>
      </w:r>
      <w:proofErr w:type="gramStart"/>
      <w:r w:rsidRPr="00C21B9C">
        <w:rPr>
          <w:rFonts w:ascii="Times New Roman" w:hAnsi="Times New Roman"/>
          <w:sz w:val="26"/>
          <w:szCs w:val="26"/>
        </w:rPr>
        <w:t>.</w:t>
      </w:r>
      <w:proofErr w:type="gramEnd"/>
      <w:r w:rsidRPr="00C21B9C">
        <w:rPr>
          <w:rFonts w:ascii="Times New Roman" w:hAnsi="Times New Roman"/>
          <w:sz w:val="26"/>
          <w:szCs w:val="26"/>
        </w:rPr>
        <w:t xml:space="preserve"> </w:t>
      </w:r>
      <w:proofErr w:type="gramStart"/>
      <w:r w:rsidRPr="00C21B9C">
        <w:rPr>
          <w:rFonts w:ascii="Times New Roman" w:hAnsi="Times New Roman"/>
          <w:sz w:val="26"/>
          <w:szCs w:val="26"/>
        </w:rPr>
        <w:t>п</w:t>
      </w:r>
      <w:proofErr w:type="gramEnd"/>
      <w:r w:rsidRPr="00C21B9C">
        <w:rPr>
          <w:rFonts w:ascii="Times New Roman" w:hAnsi="Times New Roman"/>
          <w:sz w:val="26"/>
          <w:szCs w:val="26"/>
        </w:rPr>
        <w:t>остановлением Правительства РФ от 24 февраля 2009 г. №160 охранные зоны устанавливаются электрических сетей:</w:t>
      </w:r>
    </w:p>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C21B9C">
        <w:rPr>
          <w:rFonts w:ascii="Times New Roman" w:hAnsi="Times New Roman"/>
          <w:sz w:val="26"/>
          <w:szCs w:val="26"/>
        </w:rPr>
        <w:t>неотклоненном</w:t>
      </w:r>
      <w:proofErr w:type="spellEnd"/>
      <w:r w:rsidRPr="00C21B9C">
        <w:rPr>
          <w:rFonts w:ascii="Times New Roman" w:hAnsi="Times New Roman"/>
          <w:sz w:val="26"/>
          <w:szCs w:val="26"/>
        </w:rPr>
        <w:t xml:space="preserve"> их положении на следующем расстоянии:</w:t>
      </w:r>
    </w:p>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w:t>
      </w:r>
    </w:p>
    <w:tbl>
      <w:tblPr>
        <w:tblW w:w="0" w:type="auto"/>
        <w:tblCellSpacing w:w="15" w:type="dxa"/>
        <w:tblInd w:w="30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92"/>
        <w:gridCol w:w="6883"/>
      </w:tblGrid>
      <w:tr w:rsidR="00163B04" w:rsidRPr="00C21B9C" w:rsidTr="00163B0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xml:space="preserve"> Проектный номинальный класс напряжения, </w:t>
            </w:r>
            <w:proofErr w:type="spellStart"/>
            <w:r w:rsidRPr="00C21B9C">
              <w:rPr>
                <w:rFonts w:ascii="Times New Roman" w:hAnsi="Times New Roman"/>
                <w:sz w:val="26"/>
                <w:szCs w:val="26"/>
              </w:rPr>
              <w:t>кВ</w:t>
            </w:r>
            <w:proofErr w:type="spellEnd"/>
            <w:r w:rsidRPr="00C21B9C">
              <w:rPr>
                <w:rFonts w:ascii="Times New Roman" w:hAnsi="Times New Roman"/>
                <w:sz w:val="26"/>
                <w:szCs w:val="26"/>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xml:space="preserve">Расстояние, </w:t>
            </w:r>
            <w:proofErr w:type="gramStart"/>
            <w:r w:rsidRPr="00C21B9C">
              <w:rPr>
                <w:rFonts w:ascii="Times New Roman" w:hAnsi="Times New Roman"/>
                <w:sz w:val="26"/>
                <w:szCs w:val="26"/>
              </w:rPr>
              <w:t>м</w:t>
            </w:r>
            <w:proofErr w:type="gramEnd"/>
            <w:r w:rsidRPr="00C21B9C">
              <w:rPr>
                <w:rFonts w:ascii="Times New Roman" w:hAnsi="Times New Roman"/>
                <w:sz w:val="26"/>
                <w:szCs w:val="26"/>
              </w:rPr>
              <w:t xml:space="preserve"> </w:t>
            </w:r>
          </w:p>
        </w:tc>
      </w:tr>
      <w:tr w:rsidR="00163B04" w:rsidRPr="00C21B9C" w:rsidTr="00163B0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 xml:space="preserve">до 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xml:space="preserve">2 (для линий с самонесущими или </w:t>
            </w:r>
            <w:proofErr w:type="spellStart"/>
            <w:r w:rsidRPr="00C21B9C">
              <w:rPr>
                <w:rFonts w:ascii="Times New Roman" w:hAnsi="Times New Roman"/>
                <w:sz w:val="26"/>
                <w:szCs w:val="26"/>
              </w:rPr>
              <w:t>золированными</w:t>
            </w:r>
            <w:proofErr w:type="spellEnd"/>
            <w:r w:rsidRPr="00C21B9C">
              <w:rPr>
                <w:rFonts w:ascii="Times New Roman" w:hAnsi="Times New Roman"/>
                <w:sz w:val="26"/>
                <w:szCs w:val="26"/>
              </w:rPr>
              <w:t xml:space="preserve">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p>
        </w:tc>
      </w:tr>
      <w:tr w:rsidR="00163B04" w:rsidRPr="00C21B9C" w:rsidTr="00163B0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ind w:firstLine="0"/>
              <w:jc w:val="left"/>
              <w:rPr>
                <w:rFonts w:ascii="Times New Roman" w:hAnsi="Times New Roman"/>
                <w:sz w:val="26"/>
                <w:szCs w:val="26"/>
              </w:rPr>
            </w:pPr>
            <w:r w:rsidRPr="00C21B9C">
              <w:rPr>
                <w:rFonts w:ascii="Times New Roman" w:hAnsi="Times New Roman"/>
                <w:sz w:val="26"/>
                <w:szCs w:val="26"/>
              </w:rPr>
              <w:t xml:space="preserve">1 – 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xml:space="preserve">10 (5 – для линий с самонесущими или изолированными проводами, размещенных в границах населенных пунктов) </w:t>
            </w:r>
          </w:p>
        </w:tc>
      </w:tr>
    </w:tbl>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 </w:t>
      </w:r>
    </w:p>
    <w:p w:rsidR="00163B04" w:rsidRPr="00C21B9C" w:rsidRDefault="00163B04" w:rsidP="00C30493">
      <w:pPr>
        <w:pStyle w:val="aff0"/>
        <w:spacing w:before="0"/>
        <w:rPr>
          <w:rFonts w:ascii="Times New Roman" w:hAnsi="Times New Roman"/>
          <w:sz w:val="26"/>
          <w:szCs w:val="26"/>
        </w:rPr>
      </w:pPr>
      <w:proofErr w:type="gramStart"/>
      <w:r w:rsidRPr="00C21B9C">
        <w:rPr>
          <w:rFonts w:ascii="Times New Roman" w:hAnsi="Times New Roman"/>
          <w:sz w:val="26"/>
          <w:szCs w:val="26"/>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C21B9C">
        <w:rPr>
          <w:rFonts w:ascii="Times New Roman" w:hAnsi="Times New Roman"/>
          <w:sz w:val="26"/>
          <w:szCs w:val="26"/>
        </w:rPr>
        <w:t xml:space="preserve"> и сооружений и на 1 метр в сторону проезжей части улицы);</w:t>
      </w:r>
    </w:p>
    <w:p w:rsidR="00163B04"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63B04" w:rsidRPr="00C21B9C" w:rsidRDefault="00163B04" w:rsidP="00C30493">
      <w:pPr>
        <w:pStyle w:val="aff0"/>
        <w:spacing w:before="0"/>
        <w:rPr>
          <w:rFonts w:ascii="Times New Roman" w:hAnsi="Times New Roman"/>
          <w:sz w:val="26"/>
          <w:szCs w:val="26"/>
        </w:rPr>
      </w:pPr>
      <w:proofErr w:type="gramStart"/>
      <w:r w:rsidRPr="00C21B9C">
        <w:rPr>
          <w:rFonts w:ascii="Times New Roman" w:hAnsi="Times New Roman"/>
          <w:sz w:val="26"/>
          <w:szCs w:val="26"/>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w:t>
      </w:r>
      <w:r w:rsidRPr="00C21B9C">
        <w:rPr>
          <w:rFonts w:ascii="Times New Roman" w:hAnsi="Times New Roman"/>
          <w:sz w:val="26"/>
          <w:szCs w:val="26"/>
        </w:rPr>
        <w:lastRenderedPageBreak/>
        <w:t xml:space="preserve">стороны линии электропередачи от крайних проводов при </w:t>
      </w:r>
      <w:proofErr w:type="spellStart"/>
      <w:r w:rsidRPr="00C21B9C">
        <w:rPr>
          <w:rFonts w:ascii="Times New Roman" w:hAnsi="Times New Roman"/>
          <w:sz w:val="26"/>
          <w:szCs w:val="26"/>
        </w:rPr>
        <w:t>неотклоненном</w:t>
      </w:r>
      <w:proofErr w:type="spellEnd"/>
      <w:r w:rsidRPr="00C21B9C">
        <w:rPr>
          <w:rFonts w:ascii="Times New Roman" w:hAnsi="Times New Roman"/>
          <w:sz w:val="26"/>
          <w:szCs w:val="26"/>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C21B9C">
        <w:rPr>
          <w:rFonts w:ascii="Times New Roman" w:hAnsi="Times New Roman"/>
          <w:sz w:val="26"/>
          <w:szCs w:val="26"/>
        </w:rPr>
        <w:t xml:space="preserve"> охранных зон вдоль воздушных линий электропередачи.</w:t>
      </w:r>
    </w:p>
    <w:p w:rsidR="00BD7D49" w:rsidRPr="00C21B9C" w:rsidRDefault="00163B04" w:rsidP="00C30493">
      <w:pPr>
        <w:pStyle w:val="aff0"/>
        <w:spacing w:before="0"/>
        <w:rPr>
          <w:rFonts w:ascii="Times New Roman" w:hAnsi="Times New Roman"/>
          <w:sz w:val="26"/>
          <w:szCs w:val="26"/>
        </w:rPr>
      </w:pPr>
      <w:r w:rsidRPr="00C21B9C">
        <w:rPr>
          <w:rFonts w:ascii="Times New Roman" w:hAnsi="Times New Roman"/>
          <w:sz w:val="26"/>
          <w:szCs w:val="26"/>
        </w:rPr>
        <w:t>Постановлением Федерального горного и промышленного надзора России от 24 апреля 1992 года N 9 установлены "Правила охраны магистральных трубопроводов" (утверждены заместителем Министра топлива и энергетики 29 апреля 1992 года) (в редакции Постановления Федерального горного и промышленного надзора Росси</w:t>
      </w:r>
      <w:r w:rsidR="00BD7D49" w:rsidRPr="00C21B9C">
        <w:rPr>
          <w:rFonts w:ascii="Times New Roman" w:hAnsi="Times New Roman"/>
          <w:sz w:val="26"/>
          <w:szCs w:val="26"/>
        </w:rPr>
        <w:t>и от 23 ноября 1994 года N 61).</w:t>
      </w:r>
    </w:p>
    <w:p w:rsidR="003712B1" w:rsidRPr="00C21B9C" w:rsidRDefault="003712B1" w:rsidP="00C30493">
      <w:pPr>
        <w:pStyle w:val="aff0"/>
        <w:spacing w:before="0"/>
        <w:rPr>
          <w:rFonts w:ascii="Times New Roman" w:hAnsi="Times New Roman"/>
          <w:sz w:val="26"/>
          <w:szCs w:val="26"/>
        </w:rPr>
      </w:pPr>
    </w:p>
    <w:p w:rsidR="00163B04" w:rsidRPr="00C21B9C" w:rsidRDefault="007947F3" w:rsidP="00C30493">
      <w:pPr>
        <w:pStyle w:val="1"/>
        <w:rPr>
          <w:sz w:val="26"/>
          <w:szCs w:val="26"/>
        </w:rPr>
      </w:pPr>
      <w:r w:rsidRPr="00C21B9C">
        <w:rPr>
          <w:sz w:val="26"/>
          <w:szCs w:val="26"/>
        </w:rPr>
        <w:t>3.О</w:t>
      </w:r>
      <w:r w:rsidR="000A38D8" w:rsidRPr="00C21B9C">
        <w:rPr>
          <w:sz w:val="26"/>
          <w:szCs w:val="26"/>
        </w:rPr>
        <w:t>боснование определения границ зон планируемого размещения линейных объектов, подлежащих</w:t>
      </w:r>
      <w:r w:rsidR="007C0010">
        <w:rPr>
          <w:sz w:val="26"/>
          <w:szCs w:val="26"/>
        </w:rPr>
        <w:t xml:space="preserve"> </w:t>
      </w:r>
      <w:r w:rsidR="00E40466" w:rsidRPr="00C21B9C">
        <w:rPr>
          <w:sz w:val="26"/>
          <w:szCs w:val="26"/>
        </w:rPr>
        <w:t>реконструкции</w:t>
      </w:r>
      <w:r w:rsidR="000A38D8" w:rsidRPr="00C21B9C">
        <w:rPr>
          <w:sz w:val="26"/>
          <w:szCs w:val="26"/>
        </w:rPr>
        <w:t xml:space="preserve"> из зон планируемого размещения линейных объектов</w:t>
      </w:r>
    </w:p>
    <w:p w:rsidR="00BD7D49" w:rsidRPr="00C21B9C" w:rsidRDefault="000A38D8" w:rsidP="00C30493">
      <w:pPr>
        <w:pStyle w:val="aff0"/>
        <w:spacing w:before="0"/>
        <w:rPr>
          <w:rFonts w:ascii="Times New Roman" w:hAnsi="Times New Roman"/>
          <w:sz w:val="26"/>
          <w:szCs w:val="26"/>
        </w:rPr>
      </w:pPr>
      <w:r w:rsidRPr="00C21B9C">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CB485F">
        <w:rPr>
          <w:rFonts w:ascii="Times New Roman" w:hAnsi="Times New Roman"/>
          <w:sz w:val="26"/>
          <w:szCs w:val="26"/>
        </w:rPr>
        <w:t>8583</w:t>
      </w:r>
      <w:r w:rsidR="008A77A5" w:rsidRPr="008A77A5">
        <w:rPr>
          <w:rFonts w:ascii="Times New Roman" w:hAnsi="Times New Roman"/>
          <w:sz w:val="26"/>
          <w:szCs w:val="26"/>
        </w:rPr>
        <w:t>П «</w:t>
      </w:r>
      <w:r w:rsidR="00CB485F" w:rsidRPr="00CB485F">
        <w:rPr>
          <w:rFonts w:ascii="Times New Roman" w:hAnsi="Times New Roman"/>
          <w:sz w:val="26"/>
          <w:szCs w:val="26"/>
        </w:rPr>
        <w:t xml:space="preserve">Реконструкция газопровода КС Козловская - </w:t>
      </w:r>
      <w:proofErr w:type="spellStart"/>
      <w:r w:rsidR="00CB485F" w:rsidRPr="00CB485F">
        <w:rPr>
          <w:rFonts w:ascii="Times New Roman" w:hAnsi="Times New Roman"/>
          <w:sz w:val="26"/>
          <w:szCs w:val="26"/>
        </w:rPr>
        <w:t>вр</w:t>
      </w:r>
      <w:proofErr w:type="spellEnd"/>
      <w:r w:rsidR="00CB485F" w:rsidRPr="00CB485F">
        <w:rPr>
          <w:rFonts w:ascii="Times New Roman" w:hAnsi="Times New Roman"/>
          <w:sz w:val="26"/>
          <w:szCs w:val="26"/>
        </w:rPr>
        <w:t xml:space="preserve">. КС Козловская (установка </w:t>
      </w:r>
      <w:proofErr w:type="spellStart"/>
      <w:r w:rsidR="00CB485F" w:rsidRPr="00CB485F">
        <w:rPr>
          <w:rFonts w:ascii="Times New Roman" w:hAnsi="Times New Roman"/>
          <w:sz w:val="26"/>
          <w:szCs w:val="26"/>
        </w:rPr>
        <w:t>конденсатосборников</w:t>
      </w:r>
      <w:proofErr w:type="spellEnd"/>
      <w:r w:rsidR="00CB485F" w:rsidRPr="00CB485F">
        <w:rPr>
          <w:rFonts w:ascii="Times New Roman" w:hAnsi="Times New Roman"/>
          <w:sz w:val="26"/>
          <w:szCs w:val="26"/>
        </w:rPr>
        <w:t>)</w:t>
      </w:r>
      <w:r w:rsidR="007C0010">
        <w:rPr>
          <w:rFonts w:ascii="Times New Roman" w:hAnsi="Times New Roman"/>
          <w:sz w:val="26"/>
          <w:szCs w:val="26"/>
        </w:rPr>
        <w:t>»</w:t>
      </w:r>
      <w:r w:rsidR="004168D4" w:rsidRPr="00C21B9C">
        <w:rPr>
          <w:rFonts w:ascii="Times New Roman" w:hAnsi="Times New Roman"/>
          <w:sz w:val="26"/>
          <w:szCs w:val="26"/>
        </w:rPr>
        <w:t xml:space="preserve"> </w:t>
      </w:r>
      <w:r w:rsidR="007B4F2C" w:rsidRPr="00C21B9C">
        <w:rPr>
          <w:rFonts w:ascii="Times New Roman" w:hAnsi="Times New Roman"/>
          <w:sz w:val="26"/>
          <w:szCs w:val="26"/>
        </w:rPr>
        <w:t xml:space="preserve">в границах муниципального района </w:t>
      </w:r>
      <w:r w:rsidR="00CB485F">
        <w:rPr>
          <w:rFonts w:ascii="Times New Roman" w:hAnsi="Times New Roman"/>
          <w:sz w:val="26"/>
          <w:szCs w:val="26"/>
        </w:rPr>
        <w:t>Сергиевский</w:t>
      </w:r>
      <w:r w:rsidR="003712B1" w:rsidRPr="00C21B9C">
        <w:rPr>
          <w:rFonts w:ascii="Times New Roman" w:hAnsi="Times New Roman"/>
          <w:sz w:val="26"/>
          <w:szCs w:val="26"/>
        </w:rPr>
        <w:t xml:space="preserve"> Самарской области</w:t>
      </w:r>
      <w:r w:rsidRPr="00C21B9C">
        <w:rPr>
          <w:rFonts w:ascii="Times New Roman" w:hAnsi="Times New Roman"/>
          <w:sz w:val="26"/>
          <w:szCs w:val="26"/>
        </w:rPr>
        <w:t xml:space="preserve">. В связи с чем, объекты, подлежащие </w:t>
      </w:r>
      <w:r w:rsidR="00E40466" w:rsidRPr="00C21B9C">
        <w:rPr>
          <w:rFonts w:ascii="Times New Roman" w:hAnsi="Times New Roman"/>
          <w:sz w:val="26"/>
          <w:szCs w:val="26"/>
        </w:rPr>
        <w:t>реконструкции</w:t>
      </w:r>
      <w:r w:rsidR="00BD7D49" w:rsidRPr="00C21B9C">
        <w:rPr>
          <w:rFonts w:ascii="Times New Roman" w:hAnsi="Times New Roman"/>
          <w:sz w:val="26"/>
          <w:szCs w:val="26"/>
        </w:rPr>
        <w:t xml:space="preserve"> отсутствуют.</w:t>
      </w:r>
    </w:p>
    <w:p w:rsidR="000C0E9F" w:rsidRPr="00C21B9C" w:rsidRDefault="000C0E9F" w:rsidP="00C30493">
      <w:pPr>
        <w:pStyle w:val="aff0"/>
        <w:spacing w:before="0"/>
        <w:rPr>
          <w:rFonts w:ascii="Times New Roman" w:hAnsi="Times New Roman"/>
          <w:sz w:val="26"/>
          <w:szCs w:val="26"/>
        </w:rPr>
      </w:pPr>
    </w:p>
    <w:p w:rsidR="00163B04" w:rsidRPr="00C21B9C" w:rsidRDefault="007947F3" w:rsidP="00C30493">
      <w:pPr>
        <w:pStyle w:val="1"/>
        <w:rPr>
          <w:sz w:val="26"/>
          <w:szCs w:val="26"/>
        </w:rPr>
      </w:pPr>
      <w:r w:rsidRPr="00C21B9C">
        <w:rPr>
          <w:sz w:val="26"/>
          <w:szCs w:val="26"/>
        </w:rPr>
        <w:t>4.</w:t>
      </w:r>
      <w:r w:rsidR="00163B04" w:rsidRPr="00C21B9C">
        <w:rPr>
          <w:sz w:val="26"/>
          <w:szCs w:val="26"/>
        </w:rPr>
        <w:t>Обоснование определения предельных параметров застройки территории в границах зон планируемого размещения объектов капитального строительства</w:t>
      </w:r>
    </w:p>
    <w:p w:rsidR="00A822B4" w:rsidRPr="00A822B4" w:rsidRDefault="00A822B4" w:rsidP="00A822B4">
      <w:pPr>
        <w:spacing w:before="120"/>
        <w:ind w:firstLine="720"/>
        <w:jc w:val="both"/>
        <w:rPr>
          <w:bCs/>
          <w:sz w:val="26"/>
          <w:szCs w:val="26"/>
        </w:rPr>
      </w:pPr>
      <w:r w:rsidRPr="00A822B4">
        <w:rPr>
          <w:bCs/>
          <w:sz w:val="26"/>
          <w:szCs w:val="26"/>
        </w:rPr>
        <w:t>Конструктивная часть проекта включает в себя обустройство открытых площадок (</w:t>
      </w:r>
      <w:proofErr w:type="spellStart"/>
      <w:r w:rsidRPr="00A822B4">
        <w:rPr>
          <w:bCs/>
          <w:sz w:val="26"/>
          <w:szCs w:val="26"/>
        </w:rPr>
        <w:t>неканализуемых</w:t>
      </w:r>
      <w:proofErr w:type="spellEnd"/>
      <w:r w:rsidRPr="00A822B4">
        <w:rPr>
          <w:bCs/>
          <w:sz w:val="26"/>
          <w:szCs w:val="26"/>
        </w:rPr>
        <w:t>) под технологическое и электротехническое оборудование, расположенное над и под поверхностью земли</w:t>
      </w:r>
      <w:r w:rsidRPr="00A822B4">
        <w:rPr>
          <w:bCs/>
          <w:iCs/>
          <w:sz w:val="26"/>
          <w:szCs w:val="26"/>
        </w:rPr>
        <w:t>.</w:t>
      </w:r>
    </w:p>
    <w:p w:rsidR="00A822B4" w:rsidRPr="00A822B4" w:rsidRDefault="00A822B4" w:rsidP="00A822B4">
      <w:pPr>
        <w:spacing w:before="120"/>
        <w:ind w:firstLine="720"/>
        <w:jc w:val="both"/>
        <w:rPr>
          <w:bCs/>
          <w:sz w:val="26"/>
          <w:szCs w:val="26"/>
        </w:rPr>
      </w:pPr>
      <w:r w:rsidRPr="00A822B4">
        <w:rPr>
          <w:bCs/>
          <w:sz w:val="26"/>
          <w:szCs w:val="26"/>
        </w:rPr>
        <w:t>Уровень ответственности проектируемых сооружений - нормальный.</w:t>
      </w:r>
    </w:p>
    <w:p w:rsidR="00A822B4" w:rsidRPr="00A822B4" w:rsidRDefault="00A822B4" w:rsidP="00A822B4">
      <w:pPr>
        <w:spacing w:before="120"/>
        <w:ind w:firstLine="720"/>
        <w:jc w:val="both"/>
        <w:rPr>
          <w:bCs/>
          <w:sz w:val="26"/>
          <w:szCs w:val="26"/>
        </w:rPr>
      </w:pPr>
      <w:r w:rsidRPr="00A822B4">
        <w:rPr>
          <w:bCs/>
          <w:sz w:val="26"/>
          <w:szCs w:val="26"/>
        </w:rPr>
        <w:t>Данный раздел тома содержит документацию по следующим сооружениям:</w:t>
      </w:r>
    </w:p>
    <w:p w:rsidR="00A822B4" w:rsidRPr="00A822B4" w:rsidRDefault="00A822B4" w:rsidP="00A822B4">
      <w:pPr>
        <w:spacing w:before="120"/>
        <w:ind w:firstLine="720"/>
        <w:jc w:val="both"/>
        <w:rPr>
          <w:bCs/>
          <w:sz w:val="26"/>
          <w:szCs w:val="26"/>
        </w:rPr>
      </w:pPr>
    </w:p>
    <w:p w:rsidR="00A822B4" w:rsidRPr="00A822B4" w:rsidRDefault="00A822B4" w:rsidP="00A822B4">
      <w:pPr>
        <w:pStyle w:val="a1"/>
        <w:numPr>
          <w:ilvl w:val="0"/>
          <w:numId w:val="0"/>
        </w:numPr>
        <w:ind w:left="720"/>
        <w:rPr>
          <w:rFonts w:ascii="Times New Roman" w:hAnsi="Times New Roman"/>
          <w:b/>
          <w:sz w:val="26"/>
          <w:szCs w:val="26"/>
          <w:u w:val="single"/>
        </w:rPr>
      </w:pPr>
      <w:r w:rsidRPr="00A822B4">
        <w:rPr>
          <w:rFonts w:ascii="Times New Roman" w:hAnsi="Times New Roman"/>
          <w:b/>
          <w:sz w:val="26"/>
          <w:szCs w:val="26"/>
          <w:u w:val="single"/>
        </w:rPr>
        <w:t xml:space="preserve">Площадные объекты </w:t>
      </w:r>
    </w:p>
    <w:p w:rsidR="00A822B4" w:rsidRPr="00A822B4" w:rsidRDefault="00A822B4" w:rsidP="00A822B4">
      <w:pPr>
        <w:numPr>
          <w:ilvl w:val="0"/>
          <w:numId w:val="4"/>
        </w:numPr>
        <w:tabs>
          <w:tab w:val="left" w:pos="1038"/>
        </w:tabs>
        <w:suppressAutoHyphens w:val="0"/>
        <w:jc w:val="both"/>
        <w:rPr>
          <w:sz w:val="26"/>
          <w:szCs w:val="26"/>
          <w:lang w:eastAsia="ja-JP"/>
        </w:rPr>
      </w:pPr>
      <w:r w:rsidRPr="00A822B4">
        <w:rPr>
          <w:sz w:val="26"/>
          <w:szCs w:val="26"/>
          <w:lang w:eastAsia="ja-JP"/>
        </w:rPr>
        <w:t xml:space="preserve">Площадка под </w:t>
      </w:r>
      <w:proofErr w:type="spellStart"/>
      <w:r w:rsidRPr="00A822B4">
        <w:rPr>
          <w:sz w:val="26"/>
          <w:szCs w:val="26"/>
          <w:lang w:eastAsia="ja-JP"/>
        </w:rPr>
        <w:t>конденсатосборник</w:t>
      </w:r>
      <w:proofErr w:type="spellEnd"/>
      <w:r w:rsidRPr="00A822B4">
        <w:rPr>
          <w:sz w:val="26"/>
          <w:szCs w:val="26"/>
          <w:lang w:eastAsia="ja-JP"/>
        </w:rPr>
        <w:t xml:space="preserve"> КС-1</w:t>
      </w:r>
    </w:p>
    <w:p w:rsidR="00A822B4" w:rsidRPr="00A822B4" w:rsidRDefault="00A822B4" w:rsidP="00A822B4">
      <w:pPr>
        <w:numPr>
          <w:ilvl w:val="0"/>
          <w:numId w:val="4"/>
        </w:numPr>
        <w:tabs>
          <w:tab w:val="left" w:pos="1038"/>
        </w:tabs>
        <w:suppressAutoHyphens w:val="0"/>
        <w:jc w:val="both"/>
        <w:rPr>
          <w:sz w:val="26"/>
          <w:szCs w:val="26"/>
          <w:lang w:eastAsia="ja-JP"/>
        </w:rPr>
      </w:pPr>
      <w:r w:rsidRPr="00A822B4">
        <w:rPr>
          <w:sz w:val="26"/>
          <w:szCs w:val="26"/>
          <w:lang w:eastAsia="ja-JP"/>
        </w:rPr>
        <w:t xml:space="preserve">Площадка под </w:t>
      </w:r>
      <w:proofErr w:type="spellStart"/>
      <w:r w:rsidRPr="00A822B4">
        <w:rPr>
          <w:sz w:val="26"/>
          <w:szCs w:val="26"/>
          <w:lang w:eastAsia="ja-JP"/>
        </w:rPr>
        <w:t>конденсатосборник</w:t>
      </w:r>
      <w:proofErr w:type="spellEnd"/>
      <w:r w:rsidRPr="00A822B4">
        <w:rPr>
          <w:sz w:val="26"/>
          <w:szCs w:val="26"/>
          <w:lang w:eastAsia="ja-JP"/>
        </w:rPr>
        <w:t xml:space="preserve"> КС-2</w:t>
      </w:r>
    </w:p>
    <w:p w:rsidR="00A822B4" w:rsidRPr="00A822B4" w:rsidRDefault="00A822B4" w:rsidP="00A822B4">
      <w:pPr>
        <w:pStyle w:val="a1"/>
        <w:rPr>
          <w:rFonts w:ascii="Times New Roman" w:hAnsi="Times New Roman"/>
          <w:sz w:val="26"/>
          <w:szCs w:val="26"/>
        </w:rPr>
      </w:pPr>
      <w:r w:rsidRPr="00A822B4">
        <w:rPr>
          <w:rFonts w:ascii="Times New Roman" w:hAnsi="Times New Roman"/>
          <w:sz w:val="26"/>
          <w:szCs w:val="26"/>
        </w:rPr>
        <w:t xml:space="preserve">Продувочная свеча </w:t>
      </w:r>
      <w:proofErr w:type="spellStart"/>
      <w:r w:rsidRPr="00A822B4">
        <w:rPr>
          <w:rFonts w:ascii="Times New Roman" w:hAnsi="Times New Roman"/>
          <w:sz w:val="26"/>
          <w:szCs w:val="26"/>
        </w:rPr>
        <w:t>конденсатосборника</w:t>
      </w:r>
      <w:proofErr w:type="spellEnd"/>
      <w:r w:rsidRPr="00A822B4">
        <w:rPr>
          <w:rFonts w:ascii="Times New Roman" w:hAnsi="Times New Roman"/>
          <w:sz w:val="26"/>
          <w:szCs w:val="26"/>
        </w:rPr>
        <w:t xml:space="preserve"> КС-1;</w:t>
      </w:r>
    </w:p>
    <w:p w:rsidR="00A822B4" w:rsidRPr="00A822B4" w:rsidRDefault="00A822B4" w:rsidP="00A822B4">
      <w:pPr>
        <w:pStyle w:val="a1"/>
        <w:rPr>
          <w:rFonts w:ascii="Times New Roman" w:hAnsi="Times New Roman"/>
          <w:sz w:val="26"/>
          <w:szCs w:val="26"/>
        </w:rPr>
      </w:pPr>
      <w:r w:rsidRPr="00A822B4">
        <w:rPr>
          <w:rFonts w:ascii="Times New Roman" w:hAnsi="Times New Roman"/>
          <w:sz w:val="26"/>
          <w:szCs w:val="26"/>
        </w:rPr>
        <w:t xml:space="preserve">Продувочная свеча </w:t>
      </w:r>
      <w:proofErr w:type="spellStart"/>
      <w:r w:rsidRPr="00A822B4">
        <w:rPr>
          <w:rFonts w:ascii="Times New Roman" w:hAnsi="Times New Roman"/>
          <w:sz w:val="26"/>
          <w:szCs w:val="26"/>
        </w:rPr>
        <w:t>конденсатосборника</w:t>
      </w:r>
      <w:proofErr w:type="spellEnd"/>
      <w:r w:rsidRPr="00A822B4">
        <w:rPr>
          <w:rFonts w:ascii="Times New Roman" w:hAnsi="Times New Roman"/>
          <w:sz w:val="26"/>
          <w:szCs w:val="26"/>
        </w:rPr>
        <w:t xml:space="preserve"> КС-2</w:t>
      </w:r>
    </w:p>
    <w:p w:rsidR="00A822B4" w:rsidRPr="00A822B4" w:rsidRDefault="00A822B4" w:rsidP="00A822B4">
      <w:pPr>
        <w:numPr>
          <w:ilvl w:val="0"/>
          <w:numId w:val="4"/>
        </w:numPr>
        <w:tabs>
          <w:tab w:val="left" w:pos="1038"/>
        </w:tabs>
        <w:suppressAutoHyphens w:val="0"/>
        <w:jc w:val="both"/>
        <w:rPr>
          <w:sz w:val="26"/>
          <w:szCs w:val="26"/>
          <w:lang w:eastAsia="ja-JP"/>
        </w:rPr>
      </w:pPr>
      <w:r w:rsidRPr="00A822B4">
        <w:rPr>
          <w:sz w:val="26"/>
          <w:szCs w:val="26"/>
          <w:lang w:eastAsia="ja-JP"/>
        </w:rPr>
        <w:t>Площадка узла подключения</w:t>
      </w:r>
    </w:p>
    <w:p w:rsidR="00A822B4" w:rsidRPr="00A822B4" w:rsidRDefault="00A822B4" w:rsidP="00A822B4">
      <w:pPr>
        <w:tabs>
          <w:tab w:val="left" w:pos="1038"/>
        </w:tabs>
        <w:ind w:left="720"/>
        <w:jc w:val="both"/>
        <w:rPr>
          <w:sz w:val="26"/>
          <w:szCs w:val="26"/>
          <w:highlight w:val="lightGray"/>
          <w:lang w:eastAsia="ja-JP"/>
        </w:rPr>
      </w:pPr>
    </w:p>
    <w:p w:rsidR="00A822B4" w:rsidRPr="00A822B4" w:rsidRDefault="00A822B4" w:rsidP="00A822B4">
      <w:pPr>
        <w:numPr>
          <w:ilvl w:val="0"/>
          <w:numId w:val="26"/>
        </w:numPr>
        <w:tabs>
          <w:tab w:val="left" w:pos="1038"/>
        </w:tabs>
        <w:spacing w:before="120"/>
        <w:jc w:val="both"/>
        <w:rPr>
          <w:bCs/>
          <w:color w:val="000000"/>
          <w:sz w:val="26"/>
          <w:szCs w:val="26"/>
        </w:rPr>
      </w:pPr>
      <w:r w:rsidRPr="00A822B4">
        <w:rPr>
          <w:color w:val="000000"/>
          <w:sz w:val="26"/>
          <w:szCs w:val="26"/>
          <w:u w:val="single"/>
          <w:lang w:eastAsia="ja-JP"/>
        </w:rPr>
        <w:t xml:space="preserve">Площадка </w:t>
      </w:r>
      <w:proofErr w:type="spellStart"/>
      <w:r w:rsidRPr="00A822B4">
        <w:rPr>
          <w:color w:val="000000"/>
          <w:sz w:val="26"/>
          <w:szCs w:val="26"/>
          <w:u w:val="single"/>
          <w:lang w:eastAsia="ja-JP"/>
        </w:rPr>
        <w:t>конденсатосборника</w:t>
      </w:r>
      <w:proofErr w:type="spellEnd"/>
      <w:r w:rsidRPr="00A822B4">
        <w:rPr>
          <w:color w:val="000000"/>
          <w:sz w:val="26"/>
          <w:szCs w:val="26"/>
          <w:u w:val="single"/>
          <w:lang w:eastAsia="ja-JP"/>
        </w:rPr>
        <w:t xml:space="preserve"> КС-1 </w:t>
      </w:r>
    </w:p>
    <w:p w:rsidR="00A822B4" w:rsidRPr="00A822B4" w:rsidRDefault="00A822B4" w:rsidP="00A822B4">
      <w:pPr>
        <w:pStyle w:val="aff0"/>
        <w:rPr>
          <w:rFonts w:ascii="Times New Roman" w:hAnsi="Times New Roman"/>
          <w:bCs w:val="0"/>
          <w:sz w:val="26"/>
          <w:szCs w:val="26"/>
        </w:rPr>
      </w:pPr>
      <w:r w:rsidRPr="00A822B4">
        <w:rPr>
          <w:rFonts w:ascii="Times New Roman" w:hAnsi="Times New Roman"/>
          <w:sz w:val="26"/>
          <w:szCs w:val="26"/>
          <w:lang w:eastAsia="ja-JP"/>
        </w:rPr>
        <w:t>Площадь застройки –205,0 м</w:t>
      </w:r>
      <w:proofErr w:type="gramStart"/>
      <w:r w:rsidRPr="00A822B4">
        <w:rPr>
          <w:rFonts w:ascii="Times New Roman" w:hAnsi="Times New Roman"/>
          <w:sz w:val="26"/>
          <w:szCs w:val="26"/>
          <w:lang w:eastAsia="ja-JP"/>
        </w:rPr>
        <w:t>2</w:t>
      </w:r>
      <w:proofErr w:type="gramEnd"/>
      <w:r w:rsidRPr="00A822B4">
        <w:rPr>
          <w:rFonts w:ascii="Times New Roman" w:hAnsi="Times New Roman"/>
          <w:sz w:val="26"/>
          <w:szCs w:val="26"/>
          <w:lang w:eastAsia="ja-JP"/>
        </w:rPr>
        <w:t xml:space="preserve">. Площадка со щебеночным покрытием толщиной 150 мм, по утрамбованному грунту. </w:t>
      </w:r>
      <w:r w:rsidRPr="00A822B4">
        <w:rPr>
          <w:rFonts w:ascii="Times New Roman" w:hAnsi="Times New Roman"/>
          <w:bCs w:val="0"/>
          <w:sz w:val="26"/>
          <w:szCs w:val="26"/>
        </w:rPr>
        <w:t>Стойки выполнены из труб диаметром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A822B4">
        <w:rPr>
          <w:rFonts w:ascii="Times New Roman" w:hAnsi="Times New Roman"/>
          <w:bCs w:val="0"/>
          <w:sz w:val="26"/>
          <w:szCs w:val="26"/>
        </w:rPr>
        <w:t>7</w:t>
      </w:r>
      <w:proofErr w:type="gramEnd"/>
      <w:r w:rsidRPr="00A822B4">
        <w:rPr>
          <w:rFonts w:ascii="Times New Roman" w:hAnsi="Times New Roman"/>
          <w:bCs w:val="0"/>
          <w:sz w:val="26"/>
          <w:szCs w:val="26"/>
        </w:rPr>
        <w:t>.5 (ГОСТ 26633-2015) толщиной 100 мм и щебеночная подушка толщиной 300 мм.</w:t>
      </w:r>
    </w:p>
    <w:p w:rsidR="00A822B4" w:rsidRPr="00A822B4" w:rsidRDefault="00A822B4" w:rsidP="00A822B4">
      <w:pPr>
        <w:pStyle w:val="aff0"/>
        <w:rPr>
          <w:rFonts w:ascii="Times New Roman" w:hAnsi="Times New Roman"/>
          <w:sz w:val="26"/>
          <w:szCs w:val="26"/>
        </w:rPr>
      </w:pPr>
      <w:r w:rsidRPr="00A822B4">
        <w:rPr>
          <w:rFonts w:ascii="Times New Roman" w:hAnsi="Times New Roman"/>
          <w:bCs w:val="0"/>
          <w:sz w:val="26"/>
          <w:szCs w:val="26"/>
        </w:rPr>
        <w:t xml:space="preserve">Под емкость </w:t>
      </w:r>
      <w:proofErr w:type="spellStart"/>
      <w:r w:rsidRPr="00A822B4">
        <w:rPr>
          <w:rFonts w:ascii="Times New Roman" w:hAnsi="Times New Roman"/>
          <w:bCs w:val="0"/>
          <w:sz w:val="26"/>
          <w:szCs w:val="26"/>
        </w:rPr>
        <w:t>конденсатосборника</w:t>
      </w:r>
      <w:proofErr w:type="spellEnd"/>
      <w:r w:rsidRPr="00A822B4">
        <w:rPr>
          <w:rFonts w:ascii="Times New Roman" w:hAnsi="Times New Roman"/>
          <w:bCs w:val="0"/>
          <w:sz w:val="26"/>
          <w:szCs w:val="26"/>
        </w:rPr>
        <w:t xml:space="preserve"> выполнена монолитная плита из </w:t>
      </w:r>
      <w:r w:rsidRPr="00A822B4">
        <w:rPr>
          <w:rFonts w:ascii="Times New Roman" w:hAnsi="Times New Roman"/>
          <w:sz w:val="26"/>
          <w:szCs w:val="26"/>
        </w:rPr>
        <w:t>бетона класса В15 (ГОСТ 26633-2015) толщиной 300мм. Площадка не канализуется</w:t>
      </w:r>
      <w:r>
        <w:rPr>
          <w:rFonts w:ascii="Times New Roman" w:hAnsi="Times New Roman"/>
          <w:sz w:val="26"/>
          <w:szCs w:val="26"/>
        </w:rPr>
        <w:t>.</w:t>
      </w:r>
    </w:p>
    <w:p w:rsidR="00A822B4" w:rsidRPr="00A822B4" w:rsidRDefault="00A822B4" w:rsidP="00A822B4">
      <w:pPr>
        <w:numPr>
          <w:ilvl w:val="0"/>
          <w:numId w:val="26"/>
        </w:numPr>
        <w:tabs>
          <w:tab w:val="left" w:pos="1038"/>
        </w:tabs>
        <w:spacing w:before="120"/>
        <w:jc w:val="both"/>
        <w:rPr>
          <w:bCs/>
          <w:color w:val="000000"/>
          <w:sz w:val="26"/>
          <w:szCs w:val="26"/>
        </w:rPr>
      </w:pPr>
      <w:r w:rsidRPr="00A822B4">
        <w:rPr>
          <w:color w:val="000000"/>
          <w:sz w:val="26"/>
          <w:szCs w:val="26"/>
          <w:u w:val="single"/>
          <w:lang w:eastAsia="ja-JP"/>
        </w:rPr>
        <w:lastRenderedPageBreak/>
        <w:t xml:space="preserve">Площадка </w:t>
      </w:r>
      <w:proofErr w:type="spellStart"/>
      <w:r w:rsidRPr="00A822B4">
        <w:rPr>
          <w:color w:val="000000"/>
          <w:sz w:val="26"/>
          <w:szCs w:val="26"/>
          <w:u w:val="single"/>
          <w:lang w:eastAsia="ja-JP"/>
        </w:rPr>
        <w:t>конденсатосборника</w:t>
      </w:r>
      <w:proofErr w:type="spellEnd"/>
      <w:r w:rsidRPr="00A822B4">
        <w:rPr>
          <w:color w:val="000000"/>
          <w:sz w:val="26"/>
          <w:szCs w:val="26"/>
          <w:u w:val="single"/>
          <w:lang w:eastAsia="ja-JP"/>
        </w:rPr>
        <w:t xml:space="preserve"> КС-2 </w:t>
      </w:r>
    </w:p>
    <w:p w:rsidR="00A822B4" w:rsidRPr="00A822B4" w:rsidRDefault="00A822B4" w:rsidP="00A822B4">
      <w:pPr>
        <w:pStyle w:val="aff0"/>
        <w:rPr>
          <w:rFonts w:ascii="Times New Roman" w:hAnsi="Times New Roman"/>
          <w:bCs w:val="0"/>
          <w:sz w:val="26"/>
          <w:szCs w:val="26"/>
        </w:rPr>
      </w:pPr>
      <w:r w:rsidRPr="00A822B4">
        <w:rPr>
          <w:rFonts w:ascii="Times New Roman" w:hAnsi="Times New Roman"/>
          <w:sz w:val="26"/>
          <w:szCs w:val="26"/>
          <w:lang w:eastAsia="ja-JP"/>
        </w:rPr>
        <w:t>Площадь застройки –235,0 м</w:t>
      </w:r>
      <w:proofErr w:type="gramStart"/>
      <w:r w:rsidRPr="00A822B4">
        <w:rPr>
          <w:rFonts w:ascii="Times New Roman" w:hAnsi="Times New Roman"/>
          <w:sz w:val="26"/>
          <w:szCs w:val="26"/>
          <w:lang w:eastAsia="ja-JP"/>
        </w:rPr>
        <w:t>2</w:t>
      </w:r>
      <w:proofErr w:type="gramEnd"/>
      <w:r w:rsidRPr="00A822B4">
        <w:rPr>
          <w:rFonts w:ascii="Times New Roman" w:hAnsi="Times New Roman"/>
          <w:sz w:val="26"/>
          <w:szCs w:val="26"/>
          <w:lang w:eastAsia="ja-JP"/>
        </w:rPr>
        <w:t xml:space="preserve">. Площадка со щебеночным покрытием толщиной 150 мм, по утрамбованному грунту. </w:t>
      </w:r>
      <w:r w:rsidRPr="00A822B4">
        <w:rPr>
          <w:rFonts w:ascii="Times New Roman" w:hAnsi="Times New Roman"/>
          <w:bCs w:val="0"/>
          <w:sz w:val="26"/>
          <w:szCs w:val="26"/>
        </w:rPr>
        <w:t>Стойки выполнены из труб диаметром 114х5 (ГОСТ 10704-91) с заделкой бетоном класса В15 (ГОСТ 26633-2015) в столбчатые фундаменты на глубину 1,8 м. Под фундамент выполнена подготовка из бетона класса В</w:t>
      </w:r>
      <w:proofErr w:type="gramStart"/>
      <w:r w:rsidRPr="00A822B4">
        <w:rPr>
          <w:rFonts w:ascii="Times New Roman" w:hAnsi="Times New Roman"/>
          <w:bCs w:val="0"/>
          <w:sz w:val="26"/>
          <w:szCs w:val="26"/>
        </w:rPr>
        <w:t>7</w:t>
      </w:r>
      <w:proofErr w:type="gramEnd"/>
      <w:r w:rsidRPr="00A822B4">
        <w:rPr>
          <w:rFonts w:ascii="Times New Roman" w:hAnsi="Times New Roman"/>
          <w:bCs w:val="0"/>
          <w:sz w:val="26"/>
          <w:szCs w:val="26"/>
        </w:rPr>
        <w:t>.5 (ГОСТ 26633-2015) толщиной 100 мм и щебеночная подушка толщиной 300 мм.</w:t>
      </w:r>
    </w:p>
    <w:p w:rsidR="00A822B4" w:rsidRPr="00A822B4" w:rsidRDefault="00A822B4" w:rsidP="00A822B4">
      <w:pPr>
        <w:pStyle w:val="aff0"/>
        <w:rPr>
          <w:rFonts w:ascii="Times New Roman" w:hAnsi="Times New Roman"/>
          <w:bCs w:val="0"/>
          <w:sz w:val="26"/>
          <w:szCs w:val="26"/>
        </w:rPr>
      </w:pPr>
      <w:r w:rsidRPr="00A822B4">
        <w:rPr>
          <w:rFonts w:ascii="Times New Roman" w:hAnsi="Times New Roman"/>
          <w:bCs w:val="0"/>
          <w:sz w:val="26"/>
          <w:szCs w:val="26"/>
        </w:rPr>
        <w:t xml:space="preserve">Под емкость </w:t>
      </w:r>
      <w:proofErr w:type="spellStart"/>
      <w:r w:rsidRPr="00A822B4">
        <w:rPr>
          <w:rFonts w:ascii="Times New Roman" w:hAnsi="Times New Roman"/>
          <w:bCs w:val="0"/>
          <w:sz w:val="26"/>
          <w:szCs w:val="26"/>
        </w:rPr>
        <w:t>конденсатосборника</w:t>
      </w:r>
      <w:proofErr w:type="spellEnd"/>
      <w:r w:rsidRPr="00A822B4">
        <w:rPr>
          <w:rFonts w:ascii="Times New Roman" w:hAnsi="Times New Roman"/>
          <w:bCs w:val="0"/>
          <w:sz w:val="26"/>
          <w:szCs w:val="26"/>
        </w:rPr>
        <w:t xml:space="preserve"> выполнена монолитная плита из </w:t>
      </w:r>
      <w:r w:rsidRPr="00A822B4">
        <w:rPr>
          <w:rFonts w:ascii="Times New Roman" w:hAnsi="Times New Roman"/>
          <w:sz w:val="26"/>
          <w:szCs w:val="26"/>
        </w:rPr>
        <w:t>бетона класса В15 (ГОСТ 26633-2015) толщиной 300мм. Площадка не канализуется</w:t>
      </w:r>
      <w:r>
        <w:rPr>
          <w:rFonts w:ascii="Times New Roman" w:hAnsi="Times New Roman"/>
          <w:sz w:val="26"/>
          <w:szCs w:val="26"/>
        </w:rPr>
        <w:t>.</w:t>
      </w:r>
    </w:p>
    <w:p w:rsidR="00A822B4" w:rsidRPr="00A822B4" w:rsidRDefault="00A822B4" w:rsidP="00A822B4">
      <w:pPr>
        <w:pStyle w:val="aff0"/>
        <w:numPr>
          <w:ilvl w:val="0"/>
          <w:numId w:val="30"/>
        </w:numPr>
        <w:ind w:left="993"/>
        <w:rPr>
          <w:rFonts w:ascii="Times New Roman" w:hAnsi="Times New Roman"/>
          <w:bCs w:val="0"/>
          <w:sz w:val="26"/>
          <w:szCs w:val="26"/>
        </w:rPr>
      </w:pPr>
      <w:bookmarkStart w:id="4" w:name="_Toc531277935"/>
      <w:bookmarkStart w:id="5" w:name="_Toc41459162"/>
      <w:r w:rsidRPr="00A822B4">
        <w:rPr>
          <w:rFonts w:ascii="Times New Roman" w:hAnsi="Times New Roman"/>
          <w:bCs w:val="0"/>
          <w:sz w:val="26"/>
          <w:szCs w:val="26"/>
          <w:u w:val="single"/>
        </w:rPr>
        <w:t xml:space="preserve">Продувочная свеча </w:t>
      </w:r>
      <w:proofErr w:type="spellStart"/>
      <w:r w:rsidRPr="00A822B4">
        <w:rPr>
          <w:rFonts w:ascii="Times New Roman" w:hAnsi="Times New Roman"/>
          <w:bCs w:val="0"/>
          <w:sz w:val="26"/>
          <w:szCs w:val="26"/>
          <w:u w:val="single"/>
        </w:rPr>
        <w:t>конденсатосборника</w:t>
      </w:r>
      <w:proofErr w:type="spellEnd"/>
      <w:r w:rsidRPr="00A822B4">
        <w:rPr>
          <w:rFonts w:ascii="Times New Roman" w:hAnsi="Times New Roman"/>
          <w:bCs w:val="0"/>
          <w:sz w:val="26"/>
          <w:szCs w:val="26"/>
          <w:u w:val="single"/>
        </w:rPr>
        <w:t xml:space="preserve"> КС-1</w:t>
      </w:r>
      <w:r w:rsidRPr="00A822B4">
        <w:rPr>
          <w:rFonts w:ascii="Times New Roman" w:hAnsi="Times New Roman"/>
          <w:bCs w:val="0"/>
          <w:sz w:val="26"/>
          <w:szCs w:val="26"/>
        </w:rPr>
        <w:t xml:space="preserve"> </w:t>
      </w:r>
    </w:p>
    <w:p w:rsidR="00A822B4" w:rsidRPr="00A822B4" w:rsidRDefault="00A822B4" w:rsidP="00A822B4">
      <w:pPr>
        <w:pStyle w:val="aff0"/>
        <w:rPr>
          <w:rFonts w:ascii="Times New Roman" w:hAnsi="Times New Roman"/>
          <w:bCs w:val="0"/>
          <w:sz w:val="26"/>
          <w:szCs w:val="26"/>
        </w:rPr>
      </w:pPr>
      <w:r w:rsidRPr="00A822B4">
        <w:rPr>
          <w:rFonts w:ascii="Times New Roman" w:hAnsi="Times New Roman"/>
          <w:bCs w:val="0"/>
          <w:sz w:val="26"/>
          <w:szCs w:val="26"/>
        </w:rPr>
        <w:t>Площадь застройки – 6,0 м</w:t>
      </w:r>
      <w:proofErr w:type="gramStart"/>
      <w:r w:rsidRPr="00A822B4">
        <w:rPr>
          <w:rFonts w:ascii="Times New Roman" w:hAnsi="Times New Roman"/>
          <w:bCs w:val="0"/>
          <w:sz w:val="26"/>
          <w:szCs w:val="26"/>
        </w:rPr>
        <w:t>2</w:t>
      </w:r>
      <w:proofErr w:type="gramEnd"/>
      <w:r w:rsidRPr="00A822B4">
        <w:rPr>
          <w:rFonts w:ascii="Times New Roman" w:hAnsi="Times New Roman"/>
          <w:bCs w:val="0"/>
          <w:sz w:val="26"/>
          <w:szCs w:val="26"/>
        </w:rPr>
        <w:t>. Площадка со щебеночным покрытием толщиной 150 мм, с откосами. Ограждение площадки выполнено из квадратных труб 50х3, 50х25х3 (ГОСТ 30245-2003), калитка – из уголка 50х5 (ГОСТ 8509-93). Фундаменты под стойки ограждения выполнены в сверленых котлованах диаметром 150 мм глубиной 1,0 м.</w:t>
      </w:r>
    </w:p>
    <w:p w:rsidR="00A822B4" w:rsidRPr="00A822B4" w:rsidRDefault="00A822B4" w:rsidP="00A822B4">
      <w:pPr>
        <w:pStyle w:val="aff0"/>
        <w:rPr>
          <w:rFonts w:ascii="Times New Roman" w:hAnsi="Times New Roman"/>
          <w:sz w:val="26"/>
          <w:szCs w:val="26"/>
        </w:rPr>
      </w:pPr>
      <w:r w:rsidRPr="00A822B4">
        <w:rPr>
          <w:rFonts w:ascii="Times New Roman" w:hAnsi="Times New Roman"/>
          <w:sz w:val="26"/>
          <w:szCs w:val="26"/>
        </w:rPr>
        <w:t xml:space="preserve">Стойки для площадки продувочной свечи выполнены из труб 159х6, 114х5 (ГОСТ 10704-91) с заделкой бетоном класса В15 (ГОСТ 26633-2015) в столбчатые фундаменты на глубину 1,8 м. </w:t>
      </w:r>
      <w:r w:rsidRPr="00A822B4">
        <w:rPr>
          <w:rFonts w:ascii="Times New Roman" w:hAnsi="Times New Roman"/>
          <w:bCs w:val="0"/>
          <w:sz w:val="26"/>
          <w:szCs w:val="26"/>
        </w:rPr>
        <w:t>Под фундамент выполнена подготовка из бетона класса В</w:t>
      </w:r>
      <w:proofErr w:type="gramStart"/>
      <w:r w:rsidRPr="00A822B4">
        <w:rPr>
          <w:rFonts w:ascii="Times New Roman" w:hAnsi="Times New Roman"/>
          <w:bCs w:val="0"/>
          <w:sz w:val="26"/>
          <w:szCs w:val="26"/>
        </w:rPr>
        <w:t>7</w:t>
      </w:r>
      <w:proofErr w:type="gramEnd"/>
      <w:r w:rsidRPr="00A822B4">
        <w:rPr>
          <w:rFonts w:ascii="Times New Roman" w:hAnsi="Times New Roman"/>
          <w:bCs w:val="0"/>
          <w:sz w:val="26"/>
          <w:szCs w:val="26"/>
        </w:rPr>
        <w:t>.5 (ГОСТ 26633-2015) толщиной 100 мм</w:t>
      </w:r>
      <w:r w:rsidRPr="00A822B4">
        <w:rPr>
          <w:rFonts w:ascii="Times New Roman" w:hAnsi="Times New Roman"/>
          <w:sz w:val="26"/>
          <w:szCs w:val="26"/>
        </w:rPr>
        <w:t xml:space="preserve"> и щебеночная подушка толщиной 300 мм. Площадка не канализуется</w:t>
      </w:r>
      <w:r>
        <w:rPr>
          <w:rFonts w:ascii="Times New Roman" w:hAnsi="Times New Roman"/>
          <w:sz w:val="26"/>
          <w:szCs w:val="26"/>
        </w:rPr>
        <w:t>.</w:t>
      </w:r>
    </w:p>
    <w:p w:rsidR="00A822B4" w:rsidRPr="00A822B4" w:rsidRDefault="00A822B4" w:rsidP="00A822B4">
      <w:pPr>
        <w:pStyle w:val="aff0"/>
        <w:numPr>
          <w:ilvl w:val="0"/>
          <w:numId w:val="30"/>
        </w:numPr>
        <w:ind w:left="993"/>
        <w:rPr>
          <w:rFonts w:ascii="Times New Roman" w:hAnsi="Times New Roman"/>
          <w:bCs w:val="0"/>
          <w:sz w:val="26"/>
          <w:szCs w:val="26"/>
        </w:rPr>
      </w:pPr>
      <w:r w:rsidRPr="00A822B4">
        <w:rPr>
          <w:rFonts w:ascii="Times New Roman" w:hAnsi="Times New Roman"/>
          <w:bCs w:val="0"/>
          <w:sz w:val="26"/>
          <w:szCs w:val="26"/>
          <w:u w:val="single"/>
        </w:rPr>
        <w:t xml:space="preserve">Продувочная свеча </w:t>
      </w:r>
      <w:proofErr w:type="spellStart"/>
      <w:r w:rsidRPr="00A822B4">
        <w:rPr>
          <w:rFonts w:ascii="Times New Roman" w:hAnsi="Times New Roman"/>
          <w:bCs w:val="0"/>
          <w:sz w:val="26"/>
          <w:szCs w:val="26"/>
          <w:u w:val="single"/>
        </w:rPr>
        <w:t>конденсатосборника</w:t>
      </w:r>
      <w:proofErr w:type="spellEnd"/>
      <w:r w:rsidRPr="00A822B4">
        <w:rPr>
          <w:rFonts w:ascii="Times New Roman" w:hAnsi="Times New Roman"/>
          <w:bCs w:val="0"/>
          <w:sz w:val="26"/>
          <w:szCs w:val="26"/>
          <w:u w:val="single"/>
        </w:rPr>
        <w:t xml:space="preserve"> КС-2</w:t>
      </w:r>
      <w:r w:rsidRPr="00A822B4">
        <w:rPr>
          <w:rFonts w:ascii="Times New Roman" w:hAnsi="Times New Roman"/>
          <w:bCs w:val="0"/>
          <w:sz w:val="26"/>
          <w:szCs w:val="26"/>
        </w:rPr>
        <w:t xml:space="preserve"> </w:t>
      </w:r>
    </w:p>
    <w:p w:rsidR="00A822B4" w:rsidRPr="00A822B4" w:rsidRDefault="00A822B4" w:rsidP="00A822B4">
      <w:pPr>
        <w:pStyle w:val="aff0"/>
        <w:rPr>
          <w:rFonts w:ascii="Times New Roman" w:hAnsi="Times New Roman"/>
          <w:bCs w:val="0"/>
          <w:sz w:val="26"/>
          <w:szCs w:val="26"/>
        </w:rPr>
      </w:pPr>
      <w:r w:rsidRPr="00A822B4">
        <w:rPr>
          <w:rFonts w:ascii="Times New Roman" w:hAnsi="Times New Roman"/>
          <w:bCs w:val="0"/>
          <w:sz w:val="26"/>
          <w:szCs w:val="26"/>
        </w:rPr>
        <w:t>Площадь застройки – 6,0 м</w:t>
      </w:r>
      <w:proofErr w:type="gramStart"/>
      <w:r w:rsidRPr="00A822B4">
        <w:rPr>
          <w:rFonts w:ascii="Times New Roman" w:hAnsi="Times New Roman"/>
          <w:bCs w:val="0"/>
          <w:sz w:val="26"/>
          <w:szCs w:val="26"/>
        </w:rPr>
        <w:t>2</w:t>
      </w:r>
      <w:proofErr w:type="gramEnd"/>
      <w:r w:rsidRPr="00A822B4">
        <w:rPr>
          <w:rFonts w:ascii="Times New Roman" w:hAnsi="Times New Roman"/>
          <w:bCs w:val="0"/>
          <w:sz w:val="26"/>
          <w:szCs w:val="26"/>
        </w:rPr>
        <w:t>. Площадка со щебеночным покрытием толщиной 150 мм, с откосами. Ограждение площадки выполнено из квадратных труб 50х3, 50х25х3 (ГОСТ 30245-2003), калитка – из уголка 50х5 (ГОСТ 8509-93). Фундаменты под стойки ограждения выполнены в сверленых котлованах диаметром 150 мм глубиной 1,0 м.</w:t>
      </w:r>
    </w:p>
    <w:p w:rsidR="00A822B4" w:rsidRPr="00A822B4" w:rsidRDefault="00A822B4" w:rsidP="00A822B4">
      <w:pPr>
        <w:pStyle w:val="aff0"/>
        <w:rPr>
          <w:rFonts w:ascii="Times New Roman" w:hAnsi="Times New Roman"/>
          <w:sz w:val="26"/>
          <w:szCs w:val="26"/>
        </w:rPr>
      </w:pPr>
      <w:r w:rsidRPr="00A822B4">
        <w:rPr>
          <w:rFonts w:ascii="Times New Roman" w:hAnsi="Times New Roman"/>
          <w:sz w:val="26"/>
          <w:szCs w:val="26"/>
        </w:rPr>
        <w:t xml:space="preserve">Стойки для площадки продувочной свечи выполнены из труб 159х6, 114х5 (ГОСТ 10704-91) с заделкой бетоном класса В15 (ГОСТ 26633-2015) в столбчатые фундаменты на глубину 1,8 м. </w:t>
      </w:r>
      <w:r w:rsidRPr="00A822B4">
        <w:rPr>
          <w:rFonts w:ascii="Times New Roman" w:hAnsi="Times New Roman"/>
          <w:bCs w:val="0"/>
          <w:sz w:val="26"/>
          <w:szCs w:val="26"/>
        </w:rPr>
        <w:t>Под фундамент выполнена подготовка из бетона класса В</w:t>
      </w:r>
      <w:proofErr w:type="gramStart"/>
      <w:r w:rsidRPr="00A822B4">
        <w:rPr>
          <w:rFonts w:ascii="Times New Roman" w:hAnsi="Times New Roman"/>
          <w:bCs w:val="0"/>
          <w:sz w:val="26"/>
          <w:szCs w:val="26"/>
        </w:rPr>
        <w:t>7</w:t>
      </w:r>
      <w:proofErr w:type="gramEnd"/>
      <w:r w:rsidRPr="00A822B4">
        <w:rPr>
          <w:rFonts w:ascii="Times New Roman" w:hAnsi="Times New Roman"/>
          <w:bCs w:val="0"/>
          <w:sz w:val="26"/>
          <w:szCs w:val="26"/>
        </w:rPr>
        <w:t>.5 (ГОСТ 26633-2015) толщиной 100 мм</w:t>
      </w:r>
      <w:r w:rsidRPr="00A822B4">
        <w:rPr>
          <w:rFonts w:ascii="Times New Roman" w:hAnsi="Times New Roman"/>
          <w:sz w:val="26"/>
          <w:szCs w:val="26"/>
        </w:rPr>
        <w:t xml:space="preserve"> и щебеночная подушка толщиной 300 мм. Площадка не канализуется</w:t>
      </w:r>
      <w:r>
        <w:rPr>
          <w:rFonts w:ascii="Times New Roman" w:hAnsi="Times New Roman"/>
          <w:sz w:val="26"/>
          <w:szCs w:val="26"/>
        </w:rPr>
        <w:t>.</w:t>
      </w:r>
    </w:p>
    <w:p w:rsidR="00A822B4" w:rsidRPr="00A822B4" w:rsidRDefault="00A822B4" w:rsidP="00A822B4">
      <w:pPr>
        <w:pStyle w:val="aff0"/>
        <w:numPr>
          <w:ilvl w:val="0"/>
          <w:numId w:val="30"/>
        </w:numPr>
        <w:ind w:left="993"/>
        <w:rPr>
          <w:rFonts w:ascii="Times New Roman" w:hAnsi="Times New Roman"/>
          <w:bCs w:val="0"/>
          <w:sz w:val="26"/>
          <w:szCs w:val="26"/>
          <w:u w:val="single"/>
        </w:rPr>
      </w:pPr>
      <w:r w:rsidRPr="00A822B4">
        <w:rPr>
          <w:rFonts w:ascii="Times New Roman" w:hAnsi="Times New Roman"/>
          <w:bCs w:val="0"/>
          <w:sz w:val="26"/>
          <w:szCs w:val="26"/>
          <w:u w:val="single"/>
        </w:rPr>
        <w:t>Площадка узла подключения</w:t>
      </w:r>
    </w:p>
    <w:p w:rsidR="00A822B4" w:rsidRDefault="00A822B4" w:rsidP="00A822B4">
      <w:pPr>
        <w:pStyle w:val="aff0"/>
        <w:spacing w:after="240"/>
        <w:rPr>
          <w:rFonts w:ascii="Times New Roman" w:hAnsi="Times New Roman"/>
          <w:bCs w:val="0"/>
          <w:sz w:val="26"/>
          <w:szCs w:val="26"/>
        </w:rPr>
      </w:pPr>
      <w:r w:rsidRPr="00A822B4">
        <w:rPr>
          <w:rFonts w:ascii="Times New Roman" w:hAnsi="Times New Roman"/>
          <w:bCs w:val="0"/>
          <w:sz w:val="26"/>
          <w:szCs w:val="26"/>
        </w:rPr>
        <w:t>Площадь застройки – 9,24 м</w:t>
      </w:r>
      <w:proofErr w:type="gramStart"/>
      <w:r w:rsidRPr="00A822B4">
        <w:rPr>
          <w:rFonts w:ascii="Times New Roman" w:hAnsi="Times New Roman"/>
          <w:bCs w:val="0"/>
          <w:sz w:val="26"/>
          <w:szCs w:val="26"/>
          <w:vertAlign w:val="superscript"/>
        </w:rPr>
        <w:t>2</w:t>
      </w:r>
      <w:proofErr w:type="gramEnd"/>
      <w:r w:rsidRPr="00A822B4">
        <w:rPr>
          <w:rFonts w:ascii="Times New Roman" w:hAnsi="Times New Roman"/>
          <w:bCs w:val="0"/>
          <w:sz w:val="26"/>
          <w:szCs w:val="26"/>
        </w:rPr>
        <w:t xml:space="preserve">. Площадка </w:t>
      </w:r>
      <w:r w:rsidRPr="00A822B4">
        <w:rPr>
          <w:rFonts w:ascii="Times New Roman" w:hAnsi="Times New Roman"/>
          <w:sz w:val="26"/>
          <w:szCs w:val="26"/>
        </w:rPr>
        <w:t>со щебеночным покрытием толщиной 150 мм по утрамбованному грунту, с утопленным бордюрным камнем (ГОСТ 6665-91)</w:t>
      </w:r>
      <w:r w:rsidRPr="00A822B4">
        <w:rPr>
          <w:rFonts w:ascii="Times New Roman" w:hAnsi="Times New Roman"/>
          <w:bCs w:val="0"/>
          <w:sz w:val="26"/>
          <w:szCs w:val="26"/>
        </w:rPr>
        <w:t>. Стойка С</w:t>
      </w:r>
      <w:proofErr w:type="gramStart"/>
      <w:r w:rsidRPr="00A822B4">
        <w:rPr>
          <w:rFonts w:ascii="Times New Roman" w:hAnsi="Times New Roman"/>
          <w:bCs w:val="0"/>
          <w:sz w:val="26"/>
          <w:szCs w:val="26"/>
        </w:rPr>
        <w:t>1</w:t>
      </w:r>
      <w:proofErr w:type="gramEnd"/>
      <w:r w:rsidRPr="00A822B4">
        <w:rPr>
          <w:rFonts w:ascii="Times New Roman" w:hAnsi="Times New Roman"/>
          <w:bCs w:val="0"/>
          <w:sz w:val="26"/>
          <w:szCs w:val="26"/>
        </w:rPr>
        <w:t xml:space="preserve"> под трубопровод выполнена из трубы </w:t>
      </w:r>
      <w:r w:rsidRPr="00A822B4">
        <w:rPr>
          <w:rFonts w:ascii="Times New Roman" w:hAnsi="Times New Roman"/>
          <w:bCs w:val="0"/>
          <w:sz w:val="26"/>
          <w:szCs w:val="26"/>
        </w:rPr>
        <w:sym w:font="Symbol" w:char="00C6"/>
      </w:r>
      <w:r w:rsidRPr="00A822B4">
        <w:rPr>
          <w:rFonts w:ascii="Times New Roman" w:hAnsi="Times New Roman"/>
          <w:bCs w:val="0"/>
          <w:sz w:val="26"/>
          <w:szCs w:val="26"/>
        </w:rPr>
        <w:t xml:space="preserve"> 127x5 (ГОСТ 10704-91), с заделкой бетоном класса В15 (ГОСТ 26633-2015)</w:t>
      </w:r>
      <w:r w:rsidRPr="00A822B4">
        <w:rPr>
          <w:rFonts w:ascii="Times New Roman" w:hAnsi="Times New Roman"/>
          <w:sz w:val="26"/>
          <w:szCs w:val="26"/>
        </w:rPr>
        <w:t xml:space="preserve"> в столбчатом фундаменте</w:t>
      </w:r>
      <w:r w:rsidRPr="00A822B4">
        <w:rPr>
          <w:rFonts w:ascii="Times New Roman" w:hAnsi="Times New Roman"/>
          <w:bCs w:val="0"/>
          <w:sz w:val="26"/>
          <w:szCs w:val="26"/>
        </w:rPr>
        <w:t xml:space="preserve"> на глубину 1,8 м. Под фундамент выполнена подготовка из бетона класса В7.5 (ГОСТ 26633-2015) толщиной 100 мм и щебеночная подушка толщиной 300 мм. </w:t>
      </w:r>
      <w:r w:rsidRPr="00A822B4">
        <w:rPr>
          <w:rFonts w:ascii="Times New Roman" w:hAnsi="Times New Roman"/>
          <w:sz w:val="26"/>
          <w:szCs w:val="26"/>
        </w:rPr>
        <w:t xml:space="preserve">Фундаменты под стойки ограждения выполнены в сверленых котлованах </w:t>
      </w:r>
      <w:r w:rsidRPr="00A822B4">
        <w:rPr>
          <w:rFonts w:ascii="Times New Roman" w:hAnsi="Times New Roman"/>
          <w:sz w:val="26"/>
          <w:szCs w:val="26"/>
        </w:rPr>
        <w:sym w:font="Symbol" w:char="F0C6"/>
      </w:r>
      <w:r w:rsidRPr="00A822B4">
        <w:rPr>
          <w:rFonts w:ascii="Times New Roman" w:hAnsi="Times New Roman"/>
          <w:sz w:val="26"/>
          <w:szCs w:val="26"/>
        </w:rPr>
        <w:t xml:space="preserve"> 150 мм на глубину 1 м. </w:t>
      </w:r>
      <w:r w:rsidRPr="00A822B4">
        <w:rPr>
          <w:rFonts w:ascii="Times New Roman" w:hAnsi="Times New Roman"/>
          <w:bCs w:val="0"/>
          <w:sz w:val="26"/>
          <w:szCs w:val="26"/>
        </w:rPr>
        <w:t>Площадка не канализуется</w:t>
      </w:r>
      <w:r>
        <w:rPr>
          <w:rFonts w:ascii="Times New Roman" w:hAnsi="Times New Roman"/>
          <w:bCs w:val="0"/>
          <w:sz w:val="26"/>
          <w:szCs w:val="26"/>
        </w:rPr>
        <w:t>.</w:t>
      </w:r>
    </w:p>
    <w:p w:rsidR="00A822B4" w:rsidRPr="00A822B4" w:rsidRDefault="00A822B4" w:rsidP="00A822B4">
      <w:pPr>
        <w:pStyle w:val="aff0"/>
        <w:spacing w:after="240"/>
        <w:rPr>
          <w:rFonts w:ascii="Times New Roman" w:hAnsi="Times New Roman"/>
          <w:bCs w:val="0"/>
          <w:sz w:val="26"/>
          <w:szCs w:val="26"/>
        </w:rPr>
      </w:pPr>
      <w:bookmarkStart w:id="6" w:name="_GoBack"/>
      <w:bookmarkEnd w:id="6"/>
    </w:p>
    <w:bookmarkEnd w:id="4"/>
    <w:bookmarkEnd w:id="5"/>
    <w:p w:rsidR="007C450E" w:rsidRPr="00C30493" w:rsidRDefault="007C450E" w:rsidP="007C450E">
      <w:pPr>
        <w:spacing w:before="120"/>
        <w:ind w:firstLine="720"/>
        <w:jc w:val="both"/>
        <w:rPr>
          <w:sz w:val="26"/>
          <w:szCs w:val="26"/>
        </w:rPr>
      </w:pPr>
    </w:p>
    <w:p w:rsidR="004F66A4" w:rsidRPr="00C30493" w:rsidRDefault="004F66A4" w:rsidP="004F66A4">
      <w:pPr>
        <w:pStyle w:val="1"/>
        <w:rPr>
          <w:sz w:val="26"/>
          <w:szCs w:val="26"/>
        </w:rPr>
      </w:pPr>
      <w:r w:rsidRPr="00C30493">
        <w:rPr>
          <w:sz w:val="26"/>
          <w:szCs w:val="26"/>
        </w:rPr>
        <w:lastRenderedPageBreak/>
        <w:t>5.Ведомость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4F66A4" w:rsidRPr="004F66A4" w:rsidRDefault="004F66A4" w:rsidP="004168D4">
      <w:pPr>
        <w:ind w:firstLine="709"/>
        <w:jc w:val="both"/>
        <w:rPr>
          <w:sz w:val="26"/>
          <w:szCs w:val="26"/>
        </w:rPr>
      </w:pPr>
    </w:p>
    <w:p w:rsidR="00CB485F" w:rsidRPr="00CB485F" w:rsidRDefault="00CB485F" w:rsidP="00CB485F">
      <w:pPr>
        <w:spacing w:before="120"/>
        <w:ind w:firstLine="720"/>
        <w:jc w:val="both"/>
        <w:rPr>
          <w:bCs/>
          <w:sz w:val="26"/>
          <w:szCs w:val="26"/>
        </w:rPr>
      </w:pPr>
      <w:r w:rsidRPr="00CB485F">
        <w:rPr>
          <w:bCs/>
          <w:sz w:val="26"/>
          <w:szCs w:val="26"/>
        </w:rPr>
        <w:t xml:space="preserve">По трассе имеются пересечения с подземными инженерными коммуникациями. </w:t>
      </w:r>
    </w:p>
    <w:p w:rsidR="00CB485F" w:rsidRPr="00CB485F" w:rsidRDefault="00CB485F" w:rsidP="00CB485F">
      <w:pPr>
        <w:pStyle w:val="aff0"/>
        <w:rPr>
          <w:rFonts w:ascii="Times New Roman" w:hAnsi="Times New Roman"/>
          <w:sz w:val="26"/>
          <w:szCs w:val="26"/>
        </w:rPr>
      </w:pPr>
      <w:r w:rsidRPr="00CB485F">
        <w:rPr>
          <w:rFonts w:ascii="Times New Roman" w:hAnsi="Times New Roman"/>
          <w:sz w:val="26"/>
          <w:szCs w:val="26"/>
        </w:rPr>
        <w:t>Ко всем проектируемым сооружениям предусматриваются подъезды с обслуживающими площадками. Подъезды предусматриваются от существующих автодорог.</w:t>
      </w:r>
    </w:p>
    <w:p w:rsidR="00CB485F" w:rsidRDefault="00CB485F" w:rsidP="00CB485F">
      <w:pPr>
        <w:suppressAutoHyphens w:val="0"/>
        <w:autoSpaceDE w:val="0"/>
        <w:autoSpaceDN w:val="0"/>
        <w:adjustRightInd w:val="0"/>
        <w:ind w:firstLine="709"/>
        <w:rPr>
          <w:sz w:val="26"/>
          <w:szCs w:val="26"/>
        </w:rPr>
      </w:pPr>
    </w:p>
    <w:p w:rsidR="00CB485F" w:rsidRPr="001A050B" w:rsidRDefault="00CB485F" w:rsidP="00CB485F">
      <w:pPr>
        <w:pStyle w:val="affe"/>
        <w:spacing w:before="0" w:after="0"/>
        <w:outlineLvl w:val="2"/>
        <w:rPr>
          <w:rFonts w:ascii="Times New Roman" w:hAnsi="Times New Roman"/>
          <w:sz w:val="26"/>
          <w:szCs w:val="26"/>
        </w:rPr>
      </w:pPr>
      <w:r w:rsidRPr="001A050B">
        <w:rPr>
          <w:rFonts w:ascii="Times New Roman" w:hAnsi="Times New Roman"/>
          <w:sz w:val="26"/>
          <w:szCs w:val="26"/>
        </w:rPr>
        <w:t>Таблица</w:t>
      </w:r>
      <w:r>
        <w:rPr>
          <w:rFonts w:ascii="Times New Roman" w:hAnsi="Times New Roman"/>
          <w:sz w:val="26"/>
          <w:szCs w:val="26"/>
        </w:rPr>
        <w:t xml:space="preserve"> </w:t>
      </w:r>
      <w:r w:rsidRPr="001A050B">
        <w:rPr>
          <w:rFonts w:ascii="Times New Roman" w:hAnsi="Times New Roman"/>
          <w:sz w:val="26"/>
          <w:szCs w:val="26"/>
        </w:rPr>
        <w:fldChar w:fldCharType="begin"/>
      </w:r>
      <w:r w:rsidRPr="001A050B">
        <w:rPr>
          <w:rFonts w:ascii="Times New Roman" w:hAnsi="Times New Roman"/>
          <w:sz w:val="26"/>
          <w:szCs w:val="26"/>
        </w:rPr>
        <w:instrText xml:space="preserve"> SEQ Таблица \* ARABIC \s 1 </w:instrText>
      </w:r>
      <w:r w:rsidRPr="001A050B">
        <w:rPr>
          <w:rFonts w:ascii="Times New Roman" w:hAnsi="Times New Roman"/>
          <w:sz w:val="26"/>
          <w:szCs w:val="26"/>
        </w:rPr>
        <w:fldChar w:fldCharType="separate"/>
      </w:r>
      <w:r w:rsidR="00D3627E">
        <w:rPr>
          <w:rFonts w:ascii="Times New Roman" w:hAnsi="Times New Roman"/>
          <w:noProof/>
          <w:sz w:val="26"/>
          <w:szCs w:val="26"/>
        </w:rPr>
        <w:t>1</w:t>
      </w:r>
      <w:r w:rsidRPr="001A050B">
        <w:rPr>
          <w:rFonts w:ascii="Times New Roman" w:hAnsi="Times New Roman"/>
          <w:noProof/>
          <w:sz w:val="26"/>
          <w:szCs w:val="26"/>
        </w:rPr>
        <w:fldChar w:fldCharType="end"/>
      </w:r>
      <w:r w:rsidRPr="001A050B">
        <w:rPr>
          <w:rFonts w:ascii="Times New Roman" w:hAnsi="Times New Roman"/>
          <w:sz w:val="26"/>
          <w:szCs w:val="26"/>
        </w:rPr>
        <w:t xml:space="preserve"> - </w:t>
      </w:r>
      <w:r w:rsidRPr="001A050B">
        <w:rPr>
          <w:rFonts w:ascii="Times New Roman" w:hAnsi="Times New Roman"/>
          <w:color w:val="000000" w:themeColor="text1"/>
          <w:sz w:val="26"/>
          <w:szCs w:val="26"/>
        </w:rPr>
        <w:t>Ведомости пересечений с инженерными коммуникациями</w:t>
      </w:r>
    </w:p>
    <w:p w:rsidR="00CB485F" w:rsidRDefault="00CB485F" w:rsidP="00CB485F">
      <w:pPr>
        <w:suppressAutoHyphens w:val="0"/>
        <w:autoSpaceDE w:val="0"/>
        <w:autoSpaceDN w:val="0"/>
        <w:adjustRightInd w:val="0"/>
        <w:ind w:firstLine="709"/>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22"/>
        <w:gridCol w:w="1022"/>
        <w:gridCol w:w="850"/>
        <w:gridCol w:w="992"/>
        <w:gridCol w:w="851"/>
        <w:gridCol w:w="1417"/>
        <w:gridCol w:w="1418"/>
        <w:gridCol w:w="1105"/>
      </w:tblGrid>
      <w:tr w:rsidR="00CB485F" w:rsidRPr="006A3A13" w:rsidTr="00D3627E">
        <w:trPr>
          <w:trHeight w:val="454"/>
          <w:tblHeader/>
        </w:trPr>
        <w:tc>
          <w:tcPr>
            <w:tcW w:w="679"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D3627E">
            <w:pPr>
              <w:jc w:val="center"/>
              <w:rPr>
                <w:b/>
                <w:snapToGrid w:val="0"/>
                <w:sz w:val="20"/>
                <w:szCs w:val="20"/>
              </w:rPr>
            </w:pPr>
          </w:p>
          <w:p w:rsidR="00CB485F" w:rsidRPr="006A3A13" w:rsidRDefault="00CB485F" w:rsidP="00D3627E">
            <w:pPr>
              <w:jc w:val="center"/>
              <w:rPr>
                <w:b/>
                <w:snapToGrid w:val="0"/>
                <w:sz w:val="20"/>
                <w:szCs w:val="20"/>
              </w:rPr>
            </w:pPr>
            <w:r w:rsidRPr="006A3A13">
              <w:rPr>
                <w:b/>
                <w:snapToGrid w:val="0"/>
                <w:sz w:val="20"/>
                <w:szCs w:val="20"/>
              </w:rPr>
              <w:t>№</w:t>
            </w:r>
            <w:r w:rsidRPr="006A3A13">
              <w:rPr>
                <w:b/>
                <w:snapToGrid w:val="0"/>
                <w:sz w:val="20"/>
                <w:szCs w:val="20"/>
              </w:rPr>
              <w:br/>
            </w:r>
            <w:proofErr w:type="gramStart"/>
            <w:r w:rsidRPr="006A3A13">
              <w:rPr>
                <w:b/>
                <w:snapToGrid w:val="0"/>
                <w:sz w:val="20"/>
                <w:szCs w:val="20"/>
              </w:rPr>
              <w:t>п</w:t>
            </w:r>
            <w:proofErr w:type="gramEnd"/>
            <w:r w:rsidRPr="006A3A13">
              <w:rPr>
                <w:b/>
                <w:snapToGrid w:val="0"/>
                <w:sz w:val="20"/>
                <w:szCs w:val="20"/>
              </w:rPr>
              <w:t>/п</w:t>
            </w: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Пикетажное значение пересечения ПК+</w:t>
            </w: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Наименование коммуникации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 xml:space="preserve">Диаметр трубы, </w:t>
            </w:r>
            <w:proofErr w:type="gramStart"/>
            <w:r w:rsidRPr="006A3A13">
              <w:rPr>
                <w:b/>
                <w:snapToGrid w:val="0"/>
                <w:sz w:val="20"/>
                <w:szCs w:val="20"/>
              </w:rPr>
              <w:t>мм</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 xml:space="preserve">Глубина до верха трубы, </w:t>
            </w:r>
            <w:proofErr w:type="gramStart"/>
            <w:r w:rsidRPr="006A3A13">
              <w:rPr>
                <w:b/>
                <w:snapToGrid w:val="0"/>
                <w:sz w:val="20"/>
                <w:szCs w:val="20"/>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Угол пересечения, градус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Владелец коммуникации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Адрес владельца или № телефона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napToGrid w:val="0"/>
                <w:sz w:val="20"/>
                <w:szCs w:val="20"/>
              </w:rPr>
            </w:pPr>
            <w:r w:rsidRPr="006A3A13">
              <w:rPr>
                <w:b/>
                <w:snapToGrid w:val="0"/>
                <w:sz w:val="20"/>
                <w:szCs w:val="20"/>
              </w:rPr>
              <w:t>Примечание</w:t>
            </w: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b/>
                <w:sz w:val="20"/>
                <w:szCs w:val="20"/>
              </w:rPr>
            </w:pPr>
            <w:r w:rsidRPr="006A3A13">
              <w:rPr>
                <w:b/>
                <w:sz w:val="20"/>
                <w:szCs w:val="20"/>
              </w:rPr>
              <w:t>Трасса автодороги для КС-1</w:t>
            </w: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napToGrid w:val="0"/>
                <w:sz w:val="20"/>
                <w:szCs w:val="20"/>
              </w:rPr>
            </w:pPr>
            <w:r w:rsidRPr="006A3A13">
              <w:rPr>
                <w:sz w:val="20"/>
                <w:szCs w:val="20"/>
              </w:rPr>
              <w:t>Пересечения по трассе отсутствуют</w:t>
            </w: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napToGrid w:val="0"/>
                <w:sz w:val="20"/>
                <w:szCs w:val="20"/>
              </w:rPr>
            </w:pPr>
            <w:r w:rsidRPr="006A3A13">
              <w:rPr>
                <w:b/>
                <w:sz w:val="20"/>
                <w:szCs w:val="20"/>
              </w:rPr>
              <w:t xml:space="preserve">Трасса </w:t>
            </w:r>
            <w:proofErr w:type="spellStart"/>
            <w:r w:rsidRPr="006A3A13">
              <w:rPr>
                <w:b/>
                <w:sz w:val="20"/>
                <w:szCs w:val="20"/>
              </w:rPr>
              <w:t>трубопроовода</w:t>
            </w:r>
            <w:proofErr w:type="spellEnd"/>
            <w:r w:rsidRPr="006A3A13">
              <w:rPr>
                <w:b/>
                <w:sz w:val="20"/>
                <w:szCs w:val="20"/>
              </w:rPr>
              <w:t xml:space="preserve"> на продувочную свечу КС-1</w:t>
            </w:r>
          </w:p>
        </w:tc>
      </w:tr>
      <w:tr w:rsidR="00CB485F" w:rsidRPr="006A3A13" w:rsidTr="00D3627E">
        <w:trPr>
          <w:trHeight w:val="454"/>
        </w:trPr>
        <w:tc>
          <w:tcPr>
            <w:tcW w:w="679"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6A3A13">
            <w:pPr>
              <w:numPr>
                <w:ilvl w:val="0"/>
                <w:numId w:val="29"/>
              </w:numPr>
              <w:suppressAutoHyphens w:val="0"/>
              <w:spacing w:before="120"/>
              <w:ind w:left="527" w:hanging="357"/>
              <w:jc w:val="center"/>
              <w:rPr>
                <w:snapToGrid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0+18.6</w:t>
            </w: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rPr>
                <w:sz w:val="20"/>
                <w:szCs w:val="20"/>
              </w:rPr>
            </w:pPr>
            <w:r w:rsidRPr="006A3A13">
              <w:rPr>
                <w:sz w:val="20"/>
                <w:szCs w:val="20"/>
              </w:rPr>
              <w:t>нефтепровод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68°</w:t>
            </w:r>
          </w:p>
        </w:tc>
        <w:tc>
          <w:tcPr>
            <w:tcW w:w="1417"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Управление эксплуатации трубопроводов АО «</w:t>
            </w:r>
            <w:proofErr w:type="spellStart"/>
            <w:r w:rsidRPr="006A3A13">
              <w:rPr>
                <w:rFonts w:ascii="Times New Roman" w:hAnsi="Times New Roman"/>
              </w:rPr>
              <w:t>Самаранефтегаз</w:t>
            </w:r>
            <w:proofErr w:type="spellEnd"/>
            <w:r w:rsidRPr="006A3A1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ЦЭРТ-1,пгт. Суходол, ул. Привокзальная, д. 28а,</w:t>
            </w:r>
            <w:r w:rsidRPr="006A3A13">
              <w:rPr>
                <w:rFonts w:ascii="Times New Roman" w:hAnsi="Times New Roman"/>
              </w:rPr>
              <w:br/>
              <w:t>тел. 8-846-55-32-1-23,</w:t>
            </w:r>
            <w:r w:rsidRPr="006A3A13">
              <w:rPr>
                <w:rFonts w:ascii="Times New Roman" w:hAnsi="Times New Roman"/>
              </w:rPr>
              <w:br/>
              <w:t>ведущий инженер-технолог Львов Д.Ю.</w:t>
            </w:r>
          </w:p>
        </w:tc>
        <w:tc>
          <w:tcPr>
            <w:tcW w:w="1105"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D3627E">
            <w:pPr>
              <w:jc w:val="center"/>
              <w:rPr>
                <w:snapToGrid w:val="0"/>
                <w:sz w:val="20"/>
                <w:szCs w:val="20"/>
              </w:rPr>
            </w:pP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napToGrid w:val="0"/>
                <w:sz w:val="20"/>
                <w:szCs w:val="20"/>
              </w:rPr>
            </w:pPr>
            <w:r w:rsidRPr="006A3A13">
              <w:rPr>
                <w:b/>
                <w:sz w:val="20"/>
                <w:szCs w:val="20"/>
              </w:rPr>
              <w:t>Трасса автодороги для КС-2</w:t>
            </w:r>
          </w:p>
        </w:tc>
      </w:tr>
      <w:tr w:rsidR="00CB485F" w:rsidRPr="006A3A13" w:rsidTr="00D3627E">
        <w:trPr>
          <w:trHeight w:val="454"/>
        </w:trPr>
        <w:tc>
          <w:tcPr>
            <w:tcW w:w="679"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6A3A13">
            <w:pPr>
              <w:numPr>
                <w:ilvl w:val="0"/>
                <w:numId w:val="29"/>
              </w:numPr>
              <w:suppressAutoHyphens w:val="0"/>
              <w:spacing w:before="120"/>
              <w:ind w:left="527" w:hanging="357"/>
              <w:jc w:val="center"/>
              <w:rPr>
                <w:snapToGrid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0+9.0</w:t>
            </w: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rPr>
                <w:sz w:val="20"/>
                <w:szCs w:val="20"/>
              </w:rPr>
            </w:pPr>
            <w:r w:rsidRPr="006A3A13">
              <w:rPr>
                <w:sz w:val="20"/>
                <w:szCs w:val="20"/>
              </w:rPr>
              <w:t>газопровод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273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50°</w:t>
            </w:r>
          </w:p>
        </w:tc>
        <w:tc>
          <w:tcPr>
            <w:tcW w:w="1417"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Управление эксплуатации трубопроводов АО «</w:t>
            </w:r>
            <w:proofErr w:type="spellStart"/>
            <w:r w:rsidRPr="006A3A13">
              <w:rPr>
                <w:rFonts w:ascii="Times New Roman" w:hAnsi="Times New Roman"/>
              </w:rPr>
              <w:t>Самаранефтегаз</w:t>
            </w:r>
            <w:proofErr w:type="spellEnd"/>
            <w:r w:rsidRPr="006A3A1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ЦЭРТ-1,пгт. Суходол, ул. Привокзальная, д. 28а,</w:t>
            </w:r>
            <w:r w:rsidRPr="006A3A13">
              <w:rPr>
                <w:rFonts w:ascii="Times New Roman" w:hAnsi="Times New Roman"/>
              </w:rPr>
              <w:br/>
              <w:t>тел. 8-846-55-32-1-23,</w:t>
            </w:r>
            <w:r w:rsidRPr="006A3A13">
              <w:rPr>
                <w:rFonts w:ascii="Times New Roman" w:hAnsi="Times New Roman"/>
              </w:rPr>
              <w:br/>
              <w:t>ведущий инженер-технолог Львов Д.Ю.</w:t>
            </w:r>
          </w:p>
        </w:tc>
        <w:tc>
          <w:tcPr>
            <w:tcW w:w="1105"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D3627E">
            <w:pPr>
              <w:jc w:val="center"/>
              <w:rPr>
                <w:snapToGrid w:val="0"/>
                <w:sz w:val="20"/>
                <w:szCs w:val="20"/>
              </w:rPr>
            </w:pPr>
          </w:p>
        </w:tc>
      </w:tr>
      <w:tr w:rsidR="00CB485F" w:rsidRPr="006A3A13" w:rsidTr="00D3627E">
        <w:trPr>
          <w:trHeight w:val="454"/>
        </w:trPr>
        <w:tc>
          <w:tcPr>
            <w:tcW w:w="679"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6A3A13">
            <w:pPr>
              <w:numPr>
                <w:ilvl w:val="0"/>
                <w:numId w:val="29"/>
              </w:numPr>
              <w:suppressAutoHyphens w:val="0"/>
              <w:spacing w:before="120"/>
              <w:ind w:left="527" w:hanging="357"/>
              <w:jc w:val="center"/>
              <w:rPr>
                <w:snapToGrid w:val="0"/>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0+19.7</w:t>
            </w:r>
          </w:p>
        </w:tc>
        <w:tc>
          <w:tcPr>
            <w:tcW w:w="102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rPr>
                <w:sz w:val="20"/>
                <w:szCs w:val="20"/>
              </w:rPr>
            </w:pPr>
            <w:r w:rsidRPr="006A3A13">
              <w:rPr>
                <w:sz w:val="20"/>
                <w:szCs w:val="20"/>
              </w:rPr>
              <w:t xml:space="preserve">нефтепровод </w:t>
            </w:r>
            <w:proofErr w:type="spellStart"/>
            <w:r w:rsidRPr="006A3A13">
              <w:rPr>
                <w:sz w:val="20"/>
                <w:szCs w:val="20"/>
              </w:rPr>
              <w:t>нед</w:t>
            </w:r>
            <w:proofErr w:type="spellEnd"/>
            <w:r w:rsidRPr="006A3A13">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z w:val="20"/>
                <w:szCs w:val="20"/>
              </w:rPr>
            </w:pPr>
            <w:r w:rsidRPr="006A3A13">
              <w:rPr>
                <w:sz w:val="20"/>
                <w:szCs w:val="20"/>
              </w:rPr>
              <w:t>50°</w:t>
            </w:r>
          </w:p>
        </w:tc>
        <w:tc>
          <w:tcPr>
            <w:tcW w:w="1417"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Управление эксплуатации трубопроводов АО «</w:t>
            </w:r>
            <w:proofErr w:type="spellStart"/>
            <w:r w:rsidRPr="006A3A13">
              <w:rPr>
                <w:rFonts w:ascii="Times New Roman" w:hAnsi="Times New Roman"/>
              </w:rPr>
              <w:t>Самаранефтегаз</w:t>
            </w:r>
            <w:proofErr w:type="spellEnd"/>
            <w:r w:rsidRPr="006A3A1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CB485F" w:rsidRPr="006A3A13" w:rsidRDefault="00CB485F" w:rsidP="00D3627E">
            <w:pPr>
              <w:pStyle w:val="aff9"/>
              <w:rPr>
                <w:rFonts w:ascii="Times New Roman" w:hAnsi="Times New Roman"/>
              </w:rPr>
            </w:pPr>
            <w:r w:rsidRPr="006A3A13">
              <w:rPr>
                <w:rFonts w:ascii="Times New Roman" w:hAnsi="Times New Roman"/>
              </w:rPr>
              <w:t>ЦЭРТ-1,пгт. Суходол, ул. Привокзальная, д. 28а,</w:t>
            </w:r>
            <w:r w:rsidRPr="006A3A13">
              <w:rPr>
                <w:rFonts w:ascii="Times New Roman" w:hAnsi="Times New Roman"/>
              </w:rPr>
              <w:br/>
              <w:t>тел. 8-846-55-32-1-23,</w:t>
            </w:r>
            <w:r w:rsidRPr="006A3A13">
              <w:rPr>
                <w:rFonts w:ascii="Times New Roman" w:hAnsi="Times New Roman"/>
              </w:rPr>
              <w:br/>
              <w:t xml:space="preserve">ведущий </w:t>
            </w:r>
            <w:r w:rsidRPr="006A3A13">
              <w:rPr>
                <w:rFonts w:ascii="Times New Roman" w:hAnsi="Times New Roman"/>
              </w:rPr>
              <w:lastRenderedPageBreak/>
              <w:t>инженер-технолог Львов Д.Ю.</w:t>
            </w:r>
          </w:p>
        </w:tc>
        <w:tc>
          <w:tcPr>
            <w:tcW w:w="1105" w:type="dxa"/>
            <w:tcBorders>
              <w:top w:val="single" w:sz="4" w:space="0" w:color="auto"/>
              <w:left w:val="single" w:sz="4" w:space="0" w:color="auto"/>
              <w:bottom w:val="single" w:sz="4" w:space="0" w:color="auto"/>
              <w:right w:val="single" w:sz="4" w:space="0" w:color="auto"/>
            </w:tcBorders>
            <w:vAlign w:val="center"/>
          </w:tcPr>
          <w:p w:rsidR="00CB485F" w:rsidRPr="006A3A13" w:rsidRDefault="00CB485F" w:rsidP="00D3627E">
            <w:pPr>
              <w:jc w:val="center"/>
              <w:rPr>
                <w:snapToGrid w:val="0"/>
                <w:sz w:val="20"/>
                <w:szCs w:val="20"/>
              </w:rPr>
            </w:pP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napToGrid w:val="0"/>
                <w:sz w:val="20"/>
                <w:szCs w:val="20"/>
              </w:rPr>
            </w:pPr>
            <w:r w:rsidRPr="006A3A13">
              <w:rPr>
                <w:b/>
                <w:sz w:val="20"/>
                <w:szCs w:val="20"/>
              </w:rPr>
              <w:lastRenderedPageBreak/>
              <w:t xml:space="preserve">Трасса </w:t>
            </w:r>
            <w:proofErr w:type="spellStart"/>
            <w:r w:rsidRPr="006A3A13">
              <w:rPr>
                <w:b/>
                <w:sz w:val="20"/>
                <w:szCs w:val="20"/>
              </w:rPr>
              <w:t>трубопроовода</w:t>
            </w:r>
            <w:proofErr w:type="spellEnd"/>
            <w:r w:rsidRPr="006A3A13">
              <w:rPr>
                <w:b/>
                <w:sz w:val="20"/>
                <w:szCs w:val="20"/>
              </w:rPr>
              <w:t xml:space="preserve"> на продувочную свечу КС-2</w:t>
            </w:r>
          </w:p>
        </w:tc>
      </w:tr>
      <w:tr w:rsidR="00CB485F" w:rsidRPr="006A3A13" w:rsidTr="00D3627E">
        <w:trPr>
          <w:trHeight w:val="454"/>
        </w:trPr>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CB485F" w:rsidRPr="006A3A13" w:rsidRDefault="00CB485F" w:rsidP="00D3627E">
            <w:pPr>
              <w:jc w:val="center"/>
              <w:rPr>
                <w:snapToGrid w:val="0"/>
                <w:sz w:val="20"/>
                <w:szCs w:val="20"/>
              </w:rPr>
            </w:pPr>
            <w:r w:rsidRPr="006A3A13">
              <w:rPr>
                <w:sz w:val="20"/>
                <w:szCs w:val="20"/>
              </w:rPr>
              <w:t>Пересечения по трассе отсутствуют</w:t>
            </w:r>
          </w:p>
        </w:tc>
      </w:tr>
    </w:tbl>
    <w:p w:rsidR="00CB485F" w:rsidRDefault="00CB485F" w:rsidP="00CB485F">
      <w:pPr>
        <w:suppressAutoHyphens w:val="0"/>
        <w:autoSpaceDE w:val="0"/>
        <w:autoSpaceDN w:val="0"/>
        <w:adjustRightInd w:val="0"/>
        <w:ind w:firstLine="709"/>
        <w:rPr>
          <w:sz w:val="26"/>
          <w:szCs w:val="26"/>
        </w:rPr>
      </w:pPr>
    </w:p>
    <w:p w:rsidR="00523FD8" w:rsidRPr="00C21B9C" w:rsidRDefault="00523FD8" w:rsidP="00C30493">
      <w:pPr>
        <w:pStyle w:val="aff0"/>
        <w:spacing w:before="0"/>
        <w:rPr>
          <w:rFonts w:ascii="Times New Roman" w:hAnsi="Times New Roman"/>
          <w:b/>
          <w:i/>
          <w:sz w:val="26"/>
          <w:szCs w:val="26"/>
        </w:rPr>
      </w:pPr>
    </w:p>
    <w:p w:rsidR="00163B04" w:rsidRPr="00C21B9C" w:rsidRDefault="007947F3" w:rsidP="00C30493">
      <w:pPr>
        <w:pStyle w:val="1"/>
        <w:rPr>
          <w:sz w:val="26"/>
          <w:szCs w:val="26"/>
        </w:rPr>
      </w:pPr>
      <w:r w:rsidRPr="00C21B9C">
        <w:rPr>
          <w:sz w:val="26"/>
          <w:szCs w:val="26"/>
        </w:rPr>
        <w:t xml:space="preserve">6. </w:t>
      </w:r>
      <w:r w:rsidR="00163B04" w:rsidRPr="00C21B9C">
        <w:rPr>
          <w:sz w:val="26"/>
          <w:szCs w:val="26"/>
        </w:rPr>
        <w:t xml:space="preserve">Ведомость </w:t>
      </w:r>
      <w:proofErr w:type="gramStart"/>
      <w:r w:rsidR="00163B04" w:rsidRPr="00C21B9C">
        <w:rPr>
          <w:sz w:val="26"/>
          <w:szCs w:val="26"/>
        </w:rPr>
        <w:t>пересечений границ зон планируемого размещения линейного объекта</w:t>
      </w:r>
      <w:proofErr w:type="gramEnd"/>
      <w:r w:rsidR="00163B04" w:rsidRPr="00C21B9C">
        <w:rPr>
          <w:sz w:val="26"/>
          <w:szCs w:val="26"/>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155793" w:rsidRDefault="00155793" w:rsidP="004168D4">
      <w:pPr>
        <w:ind w:firstLine="709"/>
        <w:jc w:val="both"/>
        <w:rPr>
          <w:sz w:val="26"/>
          <w:szCs w:val="26"/>
        </w:rPr>
      </w:pPr>
    </w:p>
    <w:p w:rsidR="009E5792" w:rsidRPr="00384D35" w:rsidRDefault="009E5792" w:rsidP="009E5792">
      <w:pPr>
        <w:pStyle w:val="aff0"/>
        <w:spacing w:before="0"/>
        <w:ind w:firstLine="709"/>
        <w:rPr>
          <w:rFonts w:ascii="Times New Roman" w:hAnsi="Times New Roman"/>
          <w:sz w:val="26"/>
          <w:szCs w:val="26"/>
        </w:rPr>
      </w:pPr>
      <w:r w:rsidRPr="00384D35">
        <w:rPr>
          <w:rFonts w:ascii="Times New Roman" w:hAnsi="Times New Roman"/>
          <w:sz w:val="26"/>
          <w:szCs w:val="26"/>
        </w:rPr>
        <w:t>Объе</w:t>
      </w:r>
      <w:proofErr w:type="gramStart"/>
      <w:r w:rsidRPr="00384D35">
        <w:rPr>
          <w:rFonts w:ascii="Times New Roman" w:hAnsi="Times New Roman"/>
          <w:sz w:val="26"/>
          <w:szCs w:val="26"/>
        </w:rPr>
        <w:t>кт стр</w:t>
      </w:r>
      <w:proofErr w:type="gramEnd"/>
      <w:r w:rsidRPr="00384D35">
        <w:rPr>
          <w:rFonts w:ascii="Times New Roman" w:hAnsi="Times New Roman"/>
          <w:sz w:val="26"/>
          <w:szCs w:val="26"/>
        </w:rPr>
        <w:t xml:space="preserve">оительства </w:t>
      </w:r>
      <w:r w:rsidR="00CB485F">
        <w:rPr>
          <w:rFonts w:ascii="Times New Roman" w:hAnsi="Times New Roman"/>
          <w:sz w:val="26"/>
          <w:szCs w:val="26"/>
        </w:rPr>
        <w:t>8583</w:t>
      </w:r>
      <w:r w:rsidRPr="00384D35">
        <w:rPr>
          <w:rFonts w:ascii="Times New Roman" w:hAnsi="Times New Roman"/>
          <w:sz w:val="26"/>
          <w:szCs w:val="26"/>
        </w:rPr>
        <w:t>П «</w:t>
      </w:r>
      <w:r w:rsidR="00CB485F" w:rsidRPr="00CB485F">
        <w:rPr>
          <w:rFonts w:ascii="Times New Roman" w:hAnsi="Times New Roman"/>
          <w:sz w:val="26"/>
          <w:szCs w:val="26"/>
        </w:rPr>
        <w:t xml:space="preserve">Реконструкция газопровода КС Козловская - </w:t>
      </w:r>
      <w:proofErr w:type="spellStart"/>
      <w:r w:rsidR="00CB485F" w:rsidRPr="00CB485F">
        <w:rPr>
          <w:rFonts w:ascii="Times New Roman" w:hAnsi="Times New Roman"/>
          <w:sz w:val="26"/>
          <w:szCs w:val="26"/>
        </w:rPr>
        <w:t>вр</w:t>
      </w:r>
      <w:proofErr w:type="spellEnd"/>
      <w:r w:rsidR="00CB485F" w:rsidRPr="00CB485F">
        <w:rPr>
          <w:rFonts w:ascii="Times New Roman" w:hAnsi="Times New Roman"/>
          <w:sz w:val="26"/>
          <w:szCs w:val="26"/>
        </w:rPr>
        <w:t xml:space="preserve">. КС Козловская (установка </w:t>
      </w:r>
      <w:proofErr w:type="spellStart"/>
      <w:r w:rsidR="00CB485F" w:rsidRPr="00CB485F">
        <w:rPr>
          <w:rFonts w:ascii="Times New Roman" w:hAnsi="Times New Roman"/>
          <w:sz w:val="26"/>
          <w:szCs w:val="26"/>
        </w:rPr>
        <w:t>конденсатосборников</w:t>
      </w:r>
      <w:proofErr w:type="spellEnd"/>
      <w:r w:rsidR="00CB485F" w:rsidRPr="00CB485F">
        <w:rPr>
          <w:rFonts w:ascii="Times New Roman" w:hAnsi="Times New Roman"/>
          <w:sz w:val="26"/>
          <w:szCs w:val="26"/>
        </w:rPr>
        <w:t>)</w:t>
      </w:r>
      <w:r>
        <w:rPr>
          <w:rFonts w:ascii="Times New Roman" w:hAnsi="Times New Roman"/>
          <w:sz w:val="26"/>
          <w:szCs w:val="26"/>
        </w:rPr>
        <w:t>»</w:t>
      </w:r>
      <w:r w:rsidR="00CB485F">
        <w:rPr>
          <w:rFonts w:ascii="Times New Roman" w:hAnsi="Times New Roman"/>
          <w:sz w:val="26"/>
          <w:szCs w:val="26"/>
        </w:rPr>
        <w:t xml:space="preserve"> не </w:t>
      </w:r>
      <w:r w:rsidRPr="00384D35">
        <w:rPr>
          <w:rFonts w:ascii="Times New Roman" w:hAnsi="Times New Roman"/>
          <w:sz w:val="26"/>
          <w:szCs w:val="26"/>
        </w:rPr>
        <w:t>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4168D4" w:rsidRPr="00C21B9C" w:rsidRDefault="004168D4" w:rsidP="00C30493">
      <w:pPr>
        <w:pStyle w:val="1"/>
        <w:rPr>
          <w:sz w:val="26"/>
          <w:szCs w:val="26"/>
        </w:rPr>
      </w:pPr>
    </w:p>
    <w:p w:rsidR="00163B04" w:rsidRDefault="007947F3" w:rsidP="00C30493">
      <w:pPr>
        <w:pStyle w:val="1"/>
        <w:rPr>
          <w:sz w:val="26"/>
          <w:szCs w:val="26"/>
        </w:rPr>
      </w:pPr>
      <w:r w:rsidRPr="00C21B9C">
        <w:rPr>
          <w:sz w:val="26"/>
          <w:szCs w:val="26"/>
        </w:rPr>
        <w:t xml:space="preserve">7. </w:t>
      </w:r>
      <w:r w:rsidR="00163B04" w:rsidRPr="00C21B9C">
        <w:rPr>
          <w:sz w:val="26"/>
          <w:szCs w:val="26"/>
        </w:rPr>
        <w:t>Ведомость пересечения с водными объектами</w:t>
      </w:r>
    </w:p>
    <w:p w:rsidR="00155793" w:rsidRPr="00155793" w:rsidRDefault="00155793" w:rsidP="00155793"/>
    <w:p w:rsidR="004B0946" w:rsidRPr="00C21B9C" w:rsidRDefault="0020489C" w:rsidP="007C450E">
      <w:pPr>
        <w:pStyle w:val="a1"/>
        <w:numPr>
          <w:ilvl w:val="0"/>
          <w:numId w:val="0"/>
        </w:numPr>
        <w:ind w:firstLine="709"/>
        <w:rPr>
          <w:rFonts w:ascii="Times New Roman" w:hAnsi="Times New Roman"/>
          <w:bCs/>
          <w:sz w:val="26"/>
          <w:szCs w:val="26"/>
        </w:rPr>
      </w:pPr>
      <w:r w:rsidRPr="00C21B9C">
        <w:rPr>
          <w:rFonts w:ascii="Times New Roman" w:hAnsi="Times New Roman"/>
          <w:sz w:val="26"/>
          <w:szCs w:val="26"/>
        </w:rPr>
        <w:t>Данный объе</w:t>
      </w:r>
      <w:proofErr w:type="gramStart"/>
      <w:r w:rsidRPr="00C21B9C">
        <w:rPr>
          <w:rFonts w:ascii="Times New Roman" w:hAnsi="Times New Roman"/>
          <w:sz w:val="26"/>
          <w:szCs w:val="26"/>
        </w:rPr>
        <w:t>кт стр</w:t>
      </w:r>
      <w:proofErr w:type="gramEnd"/>
      <w:r w:rsidRPr="00C21B9C">
        <w:rPr>
          <w:rFonts w:ascii="Times New Roman" w:hAnsi="Times New Roman"/>
          <w:sz w:val="26"/>
          <w:szCs w:val="26"/>
        </w:rPr>
        <w:t xml:space="preserve">оительства </w:t>
      </w:r>
      <w:r w:rsidR="009E5792">
        <w:rPr>
          <w:rFonts w:ascii="Times New Roman" w:hAnsi="Times New Roman"/>
          <w:sz w:val="26"/>
          <w:szCs w:val="26"/>
        </w:rPr>
        <w:t xml:space="preserve">не пересекает водные объекты и не попадает </w:t>
      </w:r>
      <w:r w:rsidR="00C21B9C" w:rsidRPr="00C21B9C">
        <w:rPr>
          <w:rFonts w:ascii="Times New Roman" w:hAnsi="Times New Roman"/>
          <w:sz w:val="26"/>
          <w:szCs w:val="26"/>
        </w:rPr>
        <w:t xml:space="preserve"> в</w:t>
      </w:r>
      <w:r w:rsidRPr="00C21B9C">
        <w:rPr>
          <w:rFonts w:ascii="Times New Roman" w:hAnsi="Times New Roman"/>
          <w:sz w:val="26"/>
          <w:szCs w:val="26"/>
        </w:rPr>
        <w:t xml:space="preserve"> </w:t>
      </w:r>
      <w:proofErr w:type="spellStart"/>
      <w:r w:rsidRPr="00C21B9C">
        <w:rPr>
          <w:rFonts w:ascii="Times New Roman" w:hAnsi="Times New Roman"/>
          <w:sz w:val="26"/>
          <w:szCs w:val="26"/>
        </w:rPr>
        <w:t>водоохранн</w:t>
      </w:r>
      <w:r w:rsidR="009E5792">
        <w:rPr>
          <w:rFonts w:ascii="Times New Roman" w:hAnsi="Times New Roman"/>
          <w:sz w:val="26"/>
          <w:szCs w:val="26"/>
        </w:rPr>
        <w:t>ые</w:t>
      </w:r>
      <w:proofErr w:type="spellEnd"/>
      <w:r w:rsidRPr="00C21B9C">
        <w:rPr>
          <w:rFonts w:ascii="Times New Roman" w:hAnsi="Times New Roman"/>
          <w:sz w:val="26"/>
          <w:szCs w:val="26"/>
        </w:rPr>
        <w:t xml:space="preserve"> зон</w:t>
      </w:r>
      <w:r w:rsidR="009E5792">
        <w:rPr>
          <w:rFonts w:ascii="Times New Roman" w:hAnsi="Times New Roman"/>
          <w:sz w:val="26"/>
          <w:szCs w:val="26"/>
        </w:rPr>
        <w:t xml:space="preserve">ы. </w:t>
      </w:r>
    </w:p>
    <w:p w:rsidR="00163B04" w:rsidRPr="00007D30" w:rsidRDefault="00163B04" w:rsidP="00BF6D18">
      <w:pPr>
        <w:jc w:val="center"/>
        <w:rPr>
          <w:sz w:val="26"/>
          <w:szCs w:val="26"/>
          <w:lang w:eastAsia="ja-JP"/>
        </w:rPr>
      </w:pPr>
    </w:p>
    <w:sectPr w:rsidR="00163B04" w:rsidRPr="00007D30" w:rsidSect="00EC3E2B">
      <w:headerReference w:type="default" r:id="rId16"/>
      <w:footerReference w:type="default" r:id="rId17"/>
      <w:pgSz w:w="11906" w:h="16838"/>
      <w:pgMar w:top="284" w:right="850" w:bottom="1418"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7E" w:rsidRDefault="00D3627E">
      <w:r>
        <w:separator/>
      </w:r>
    </w:p>
  </w:endnote>
  <w:endnote w:type="continuationSeparator" w:id="0">
    <w:p w:rsidR="00D3627E" w:rsidRDefault="00D3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7E" w:rsidRPr="00E13A87" w:rsidRDefault="00D3627E" w:rsidP="00E13A87">
    <w:pPr>
      <w:jc w:val="center"/>
    </w:pPr>
  </w:p>
  <w:p w:rsidR="00D3627E" w:rsidRDefault="00D3627E">
    <w:pPr>
      <w:pStyle w:val="af7"/>
    </w:pPr>
    <w:r>
      <w:rPr>
        <w:noProof/>
        <w:lang w:eastAsia="ru-RU"/>
      </w:rPr>
      <mc:AlternateContent>
        <mc:Choice Requires="wps">
          <w:drawing>
            <wp:anchor distT="0" distB="0" distL="114935" distR="114935" simplePos="0" relativeHeight="251672576" behindDoc="1" locked="0" layoutInCell="1" allowOverlap="1" wp14:anchorId="1F16D40C" wp14:editId="49D1858F">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D3627E" w:rsidRDefault="00D3627E">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D3627E" w:rsidRDefault="00D3627E">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5FD9772" wp14:editId="6CA79161">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D3627E" w:rsidRDefault="00D3627E">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D3627E" w:rsidRDefault="00D3627E">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7" distR="114297" simplePos="0" relativeHeight="251670528" behindDoc="1" locked="0" layoutInCell="1" allowOverlap="1" wp14:anchorId="73813371" wp14:editId="3E9F63F9">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9504" behindDoc="1" locked="0" layoutInCell="1" allowOverlap="1" wp14:anchorId="03CB0CEB" wp14:editId="1FBB5576">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8480" behindDoc="1" locked="0" layoutInCell="1" allowOverlap="1" wp14:anchorId="70CA4B48" wp14:editId="1BB70AEF">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582B3D60" wp14:editId="0DDE81D1">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D3627E" w:rsidRDefault="00D3627E">
                          <w:pPr>
                            <w:jc w:val="center"/>
                            <w:rPr>
                              <w:rFonts w:ascii="Arial" w:hAnsi="Arial" w:cs="Arial"/>
                              <w:b/>
                              <w:i/>
                              <w:sz w:val="18"/>
                              <w:szCs w:val="18"/>
                            </w:rPr>
                          </w:pPr>
                        </w:p>
                        <w:p w:rsidR="00D3627E" w:rsidRPr="004273A0" w:rsidRDefault="00D3627E">
                          <w:pPr>
                            <w:jc w:val="center"/>
                          </w:pPr>
                          <w:r>
                            <w:rPr>
                              <w:sz w:val="28"/>
                              <w:szCs w:val="28"/>
                            </w:rPr>
                            <w:t>8583П-ППТ</w:t>
                          </w:r>
                          <w:proofErr w:type="gramStart"/>
                          <w:r>
                            <w:rPr>
                              <w:sz w:val="28"/>
                              <w:szCs w:val="28"/>
                            </w:rPr>
                            <w:t>.М</w:t>
                          </w:r>
                          <w:proofErr w:type="gramEnd"/>
                          <w:r>
                            <w:rPr>
                              <w:sz w:val="28"/>
                              <w:szCs w:val="28"/>
                            </w:rPr>
                            <w:t>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D3627E" w:rsidRDefault="00D3627E">
                    <w:pPr>
                      <w:jc w:val="center"/>
                      <w:rPr>
                        <w:rFonts w:ascii="Arial" w:hAnsi="Arial" w:cs="Arial"/>
                        <w:b/>
                        <w:i/>
                        <w:sz w:val="18"/>
                        <w:szCs w:val="18"/>
                      </w:rPr>
                    </w:pPr>
                  </w:p>
                  <w:p w:rsidR="00D3627E" w:rsidRPr="004273A0" w:rsidRDefault="00D3627E">
                    <w:pPr>
                      <w:jc w:val="center"/>
                    </w:pPr>
                    <w:r>
                      <w:rPr>
                        <w:sz w:val="28"/>
                        <w:szCs w:val="28"/>
                      </w:rPr>
                      <w:t>8583П-ППТ</w:t>
                    </w:r>
                    <w:proofErr w:type="gramStart"/>
                    <w:r>
                      <w:rPr>
                        <w:sz w:val="28"/>
                        <w:szCs w:val="28"/>
                      </w:rPr>
                      <w:t>.М</w:t>
                    </w:r>
                    <w:proofErr w:type="gramEnd"/>
                    <w:r>
                      <w:rPr>
                        <w:sz w:val="28"/>
                        <w:szCs w:val="28"/>
                      </w:rPr>
                      <w:t>О</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2C26DEA8" wp14:editId="6A38A18E">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D3627E" w:rsidRPr="00E13A87" w:rsidRDefault="00D3627E" w:rsidP="00E13A87">
                          <w:pPr>
                            <w:jc w:val="center"/>
                          </w:pPr>
                          <w:r>
                            <w:fldChar w:fldCharType="begin"/>
                          </w:r>
                          <w:r>
                            <w:instrText>PAGE   \* MERGEFORMAT</w:instrText>
                          </w:r>
                          <w:r>
                            <w:fldChar w:fldCharType="separate"/>
                          </w:r>
                          <w:r w:rsidR="00903642">
                            <w:rPr>
                              <w:noProof/>
                            </w:rPr>
                            <w:t>21</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D3627E" w:rsidRPr="00E13A87" w:rsidRDefault="00D3627E" w:rsidP="00E13A87">
                    <w:pPr>
                      <w:jc w:val="center"/>
                    </w:pPr>
                    <w:r>
                      <w:fldChar w:fldCharType="begin"/>
                    </w:r>
                    <w:r>
                      <w:instrText>PAGE   \* MERGEFORMAT</w:instrText>
                    </w:r>
                    <w:r>
                      <w:fldChar w:fldCharType="separate"/>
                    </w:r>
                    <w:r w:rsidR="00903642">
                      <w:rPr>
                        <w:noProof/>
                      </w:rPr>
                      <w:t>21</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199AAC37" wp14:editId="5DCD7579">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D3627E" w:rsidRDefault="00D3627E">
                          <w:pPr>
                            <w:jc w:val="center"/>
                          </w:pPr>
                          <w:r>
                            <w:rPr>
                              <w:rFonts w:ascii="Arial" w:hAnsi="Arial" w:cs="Arial"/>
                              <w:sz w:val="16"/>
                              <w:szCs w:val="16"/>
                            </w:rPr>
                            <w:t>№ док.</w:t>
                          </w:r>
                        </w:p>
                        <w:p w:rsidR="00D3627E" w:rsidRDefault="00D3627E"/>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D3627E" w:rsidRDefault="00D3627E">
                    <w:pPr>
                      <w:jc w:val="center"/>
                    </w:pPr>
                    <w:r>
                      <w:rPr>
                        <w:rFonts w:ascii="Arial" w:hAnsi="Arial" w:cs="Arial"/>
                        <w:sz w:val="16"/>
                        <w:szCs w:val="16"/>
                      </w:rPr>
                      <w:t>№ док.</w:t>
                    </w:r>
                  </w:p>
                  <w:p w:rsidR="00D3627E" w:rsidRDefault="00D3627E"/>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E208557" wp14:editId="30A8210A">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D3627E" w:rsidRDefault="00D3627E">
                          <w:pPr>
                            <w:jc w:val="center"/>
                          </w:pPr>
                          <w:r>
                            <w:rPr>
                              <w:rFonts w:ascii="Arial" w:hAnsi="Arial" w:cs="Arial"/>
                              <w:sz w:val="16"/>
                              <w:szCs w:val="16"/>
                            </w:rPr>
                            <w:t>Лист</w:t>
                          </w:r>
                        </w:p>
                        <w:p w:rsidR="00D3627E" w:rsidRDefault="00D3627E"/>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D3627E" w:rsidRDefault="00D3627E">
                    <w:pPr>
                      <w:jc w:val="center"/>
                    </w:pPr>
                    <w:r>
                      <w:rPr>
                        <w:rFonts w:ascii="Arial" w:hAnsi="Arial" w:cs="Arial"/>
                        <w:sz w:val="16"/>
                        <w:szCs w:val="16"/>
                      </w:rPr>
                      <w:t>Лист</w:t>
                    </w:r>
                  </w:p>
                  <w:p w:rsidR="00D3627E" w:rsidRDefault="00D3627E"/>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3D084C95" wp14:editId="026EC2B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D3627E" w:rsidRDefault="00D3627E">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D3627E" w:rsidRDefault="00D3627E"/>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D3627E" w:rsidRDefault="00D3627E">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D3627E" w:rsidRDefault="00D3627E"/>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6E302D4F" wp14:editId="49471933">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D3627E" w:rsidRDefault="00D3627E">
                          <w:pPr>
                            <w:jc w:val="center"/>
                          </w:pPr>
                          <w:r>
                            <w:rPr>
                              <w:rFonts w:ascii="Arial" w:hAnsi="Arial" w:cs="Arial"/>
                              <w:sz w:val="16"/>
                              <w:szCs w:val="16"/>
                            </w:rPr>
                            <w:t>Изм.</w:t>
                          </w:r>
                        </w:p>
                        <w:p w:rsidR="00D3627E" w:rsidRDefault="00D3627E"/>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D3627E" w:rsidRDefault="00D3627E">
                    <w:pPr>
                      <w:jc w:val="center"/>
                    </w:pPr>
                    <w:r>
                      <w:rPr>
                        <w:rFonts w:ascii="Arial" w:hAnsi="Arial" w:cs="Arial"/>
                        <w:sz w:val="16"/>
                        <w:szCs w:val="16"/>
                      </w:rPr>
                      <w:t>Изм.</w:t>
                    </w:r>
                  </w:p>
                  <w:p w:rsidR="00D3627E" w:rsidRDefault="00D3627E"/>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479EA0DA" wp14:editId="2B8DB78B">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D3627E" w:rsidRDefault="00D3627E">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D3627E" w:rsidRDefault="00D3627E">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3" distB="4294967293" distL="114300" distR="114300" simplePos="0" relativeHeight="251652096" behindDoc="1" locked="0" layoutInCell="1" allowOverlap="1" wp14:anchorId="76C71BFF" wp14:editId="4F89F0EF">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7" distR="114297" simplePos="0" relativeHeight="251651072" behindDoc="1" locked="0" layoutInCell="1" allowOverlap="1" wp14:anchorId="79ECDEDB" wp14:editId="0F2E7631">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50048" behindDoc="1" locked="0" layoutInCell="1" allowOverlap="1" wp14:anchorId="0478E862" wp14:editId="2D779C05">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9024" behindDoc="1" locked="0" layoutInCell="1" allowOverlap="1" wp14:anchorId="60A929EE" wp14:editId="54BA7F8D">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8000" behindDoc="1" locked="0" layoutInCell="1" allowOverlap="1" wp14:anchorId="11BC3A3D" wp14:editId="7D12ECDB">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6976" behindDoc="1" locked="0" layoutInCell="1" allowOverlap="1" wp14:anchorId="5A157E53" wp14:editId="059C1E3B">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3904" behindDoc="1" locked="0" layoutInCell="1" allowOverlap="1" wp14:anchorId="51407C5F" wp14:editId="31F03888">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7E" w:rsidRDefault="00D3627E">
      <w:r>
        <w:separator/>
      </w:r>
    </w:p>
  </w:footnote>
  <w:footnote w:type="continuationSeparator" w:id="0">
    <w:p w:rsidR="00D3627E" w:rsidRDefault="00D36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7E" w:rsidRDefault="00D3627E">
    <w:pPr>
      <w:pStyle w:val="af5"/>
      <w:jc w:val="right"/>
    </w:pPr>
    <w:r>
      <w:rPr>
        <w:noProof/>
        <w:lang w:eastAsia="ru-RU"/>
      </w:rPr>
      <mc:AlternateContent>
        <mc:Choice Requires="wps">
          <w:drawing>
            <wp:anchor distT="0" distB="0" distL="114297" distR="114297" simplePos="0" relativeHeight="251642880" behindDoc="1" locked="0" layoutInCell="1" allowOverlap="1" wp14:anchorId="3F9A11EB" wp14:editId="14AE3CDD">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4928" behindDoc="1" locked="0" layoutInCell="1" allowOverlap="1" wp14:anchorId="7B61B19D" wp14:editId="6DE7D13D">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7" distR="114297" simplePos="0" relativeHeight="251645952" behindDoc="1" locked="0" layoutInCell="1" allowOverlap="1" wp14:anchorId="7152FF14" wp14:editId="18108E17">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3120" behindDoc="1" locked="0" layoutInCell="1" allowOverlap="1" wp14:anchorId="4E27CA84" wp14:editId="679112B3">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4144" behindDoc="1" locked="0" layoutInCell="1" allowOverlap="1" wp14:anchorId="43875AAF" wp14:editId="3AAEB681">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5B9C3EEA" wp14:editId="14267EDD">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627E" w:rsidRDefault="00D3627E">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D3627E" w:rsidRDefault="00D3627E">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23DD8E52" wp14:editId="05A9B5D0">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627E" w:rsidRDefault="00D3627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D3627E" w:rsidRDefault="00D3627E"/>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5AB08DC1" wp14:editId="423B10DC">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627E" w:rsidRDefault="00D3627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D3627E" w:rsidRDefault="00D3627E"/>
                </w:txbxContent>
              </v:textbox>
            </v:shape>
          </w:pict>
        </mc:Fallback>
      </mc:AlternateContent>
    </w:r>
    <w:r>
      <w:rPr>
        <w:noProof/>
        <w:lang w:eastAsia="ru-RU"/>
      </w:rPr>
      <mc:AlternateContent>
        <mc:Choice Requires="wps">
          <w:drawing>
            <wp:anchor distT="0" distB="0" distL="114297" distR="114297" simplePos="0" relativeHeight="251658240" behindDoc="1" locked="0" layoutInCell="1" allowOverlap="1" wp14:anchorId="6F02A967" wp14:editId="5429BA52">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9264" behindDoc="1" locked="0" layoutInCell="1" allowOverlap="1" wp14:anchorId="5FDDB6D3" wp14:editId="57BBB117">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60288" behindDoc="1" locked="0" layoutInCell="1" allowOverlap="1" wp14:anchorId="5685A389" wp14:editId="5FDF92FD">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BD62E16C"/>
    <w:lvl w:ilvl="0">
      <w:start w:val="1"/>
      <w:numFmt w:val="bullet"/>
      <w:pStyle w:val="a"/>
      <w:lvlText w:val=""/>
      <w:lvlJc w:val="left"/>
      <w:pPr>
        <w:tabs>
          <w:tab w:val="num" w:pos="643"/>
        </w:tabs>
        <w:ind w:left="643" w:hanging="360"/>
      </w:pPr>
      <w:rPr>
        <w:rFonts w:ascii="Symbol" w:hAnsi="Symbol" w:hint="default"/>
      </w:rPr>
    </w:lvl>
  </w:abstractNum>
  <w:abstractNum w:abstractNumId="3">
    <w:nsid w:val="FFFFFF88"/>
    <w:multiLevelType w:val="singleLevel"/>
    <w:tmpl w:val="EFA07B96"/>
    <w:lvl w:ilvl="0">
      <w:start w:val="1"/>
      <w:numFmt w:val="decimal"/>
      <w:pStyle w:val="a0"/>
      <w:lvlText w:val="%1"/>
      <w:lvlJc w:val="left"/>
      <w:pPr>
        <w:tabs>
          <w:tab w:val="num" w:pos="360"/>
        </w:tabs>
        <w:ind w:left="170" w:hanging="170"/>
      </w:pPr>
    </w:lvl>
  </w:abstractNum>
  <w:abstractNum w:abstractNumId="4">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7">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9">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1">
    <w:nsid w:val="00000008"/>
    <w:multiLevelType w:val="singleLevel"/>
    <w:tmpl w:val="00000008"/>
    <w:name w:val="WW8Num8"/>
    <w:lvl w:ilvl="0">
      <w:start w:val="1"/>
      <w:numFmt w:val="decimal"/>
      <w:lvlText w:val="%1."/>
      <w:lvlJc w:val="left"/>
      <w:pPr>
        <w:tabs>
          <w:tab w:val="num" w:pos="0"/>
        </w:tabs>
        <w:ind w:left="1080" w:hanging="360"/>
      </w:pPr>
    </w:lvl>
  </w:abstractNum>
  <w:abstractNum w:abstractNumId="12">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3">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4">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5">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6">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7">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nsid w:val="014553AA"/>
    <w:multiLevelType w:val="hybridMultilevel"/>
    <w:tmpl w:val="ADE6C2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1">
    <w:nsid w:val="06C614BB"/>
    <w:multiLevelType w:val="hybridMultilevel"/>
    <w:tmpl w:val="F13E69EE"/>
    <w:lvl w:ilvl="0" w:tplc="9FC4A7A4">
      <w:start w:val="1"/>
      <w:numFmt w:val="bullet"/>
      <w:lvlRestart w:val="0"/>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3">
    <w:nsid w:val="0F991B7C"/>
    <w:multiLevelType w:val="hybridMultilevel"/>
    <w:tmpl w:val="015C9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096098E"/>
    <w:multiLevelType w:val="hybridMultilevel"/>
    <w:tmpl w:val="59B62D56"/>
    <w:lvl w:ilvl="0" w:tplc="C436E63E">
      <w:start w:val="1"/>
      <w:numFmt w:val="decimal"/>
      <w:pStyle w:val="3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E639CA"/>
    <w:multiLevelType w:val="hybridMultilevel"/>
    <w:tmpl w:val="8A568396"/>
    <w:lvl w:ilvl="0" w:tplc="04190001">
      <w:start w:val="1"/>
      <w:numFmt w:val="bullet"/>
      <w:lvlText w:val=""/>
      <w:lvlJc w:val="left"/>
      <w:pPr>
        <w:ind w:left="670" w:hanging="360"/>
      </w:pPr>
      <w:rPr>
        <w:rFonts w:ascii="Symbol" w:hAnsi="Symbol" w:hint="default"/>
      </w:rPr>
    </w:lvl>
    <w:lvl w:ilvl="1" w:tplc="04190003" w:tentative="1">
      <w:start w:val="1"/>
      <w:numFmt w:val="bullet"/>
      <w:lvlText w:val="o"/>
      <w:lvlJc w:val="left"/>
      <w:pPr>
        <w:ind w:left="1390" w:hanging="360"/>
      </w:pPr>
      <w:rPr>
        <w:rFonts w:ascii="Courier New" w:hAnsi="Courier New" w:cs="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27">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0">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1">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4">
    <w:nsid w:val="50440CA2"/>
    <w:multiLevelType w:val="singleLevel"/>
    <w:tmpl w:val="2CAC0CE6"/>
    <w:lvl w:ilvl="0">
      <w:numFmt w:val="decimal"/>
      <w:pStyle w:val="a7"/>
      <w:lvlText w:val=""/>
      <w:lvlJc w:val="left"/>
    </w:lvl>
  </w:abstractNum>
  <w:abstractNum w:abstractNumId="35">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7">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9">
    <w:nsid w:val="6F876172"/>
    <w:multiLevelType w:val="singleLevel"/>
    <w:tmpl w:val="1AA80278"/>
    <w:lvl w:ilvl="0">
      <w:start w:val="1"/>
      <w:numFmt w:val="decimal"/>
      <w:pStyle w:val="777"/>
      <w:lvlText w:val="%1"/>
      <w:lvlJc w:val="left"/>
      <w:pPr>
        <w:tabs>
          <w:tab w:val="num" w:pos="860"/>
        </w:tabs>
        <w:ind w:left="-180" w:firstLine="680"/>
      </w:pPr>
    </w:lvl>
  </w:abstractNum>
  <w:abstractNum w:abstractNumId="4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4"/>
  </w:num>
  <w:num w:numId="2">
    <w:abstractNumId w:val="10"/>
  </w:num>
  <w:num w:numId="3">
    <w:abstractNumId w:val="17"/>
  </w:num>
  <w:num w:numId="4">
    <w:abstractNumId w:val="21"/>
  </w:num>
  <w:num w:numId="5">
    <w:abstractNumId w:val="30"/>
  </w:num>
  <w:num w:numId="6">
    <w:abstractNumId w:val="24"/>
  </w:num>
  <w:num w:numId="7">
    <w:abstractNumId w:val="39"/>
  </w:num>
  <w:num w:numId="8">
    <w:abstractNumId w:val="3"/>
  </w:num>
  <w:num w:numId="9">
    <w:abstractNumId w:val="31"/>
  </w:num>
  <w:num w:numId="10">
    <w:abstractNumId w:val="2"/>
  </w:num>
  <w:num w:numId="11">
    <w:abstractNumId w:val="1"/>
  </w:num>
  <w:num w:numId="12">
    <w:abstractNumId w:val="33"/>
  </w:num>
  <w:num w:numId="13">
    <w:abstractNumId w:val="20"/>
  </w:num>
  <w:num w:numId="14">
    <w:abstractNumId w:val="38"/>
  </w:num>
  <w:num w:numId="15">
    <w:abstractNumId w:val="35"/>
  </w:num>
  <w:num w:numId="16">
    <w:abstractNumId w:val="25"/>
  </w:num>
  <w:num w:numId="17">
    <w:abstractNumId w:val="27"/>
  </w:num>
  <w:num w:numId="18">
    <w:abstractNumId w:val="22"/>
  </w:num>
  <w:num w:numId="19">
    <w:abstractNumId w:val="40"/>
  </w:num>
  <w:num w:numId="20">
    <w:abstractNumId w:val="0"/>
  </w:num>
  <w:num w:numId="21">
    <w:abstractNumId w:val="28"/>
  </w:num>
  <w:num w:numId="22">
    <w:abstractNumId w:val="36"/>
  </w:num>
  <w:num w:numId="23">
    <w:abstractNumId w:val="34"/>
  </w:num>
  <w:num w:numId="24">
    <w:abstractNumId w:val="29"/>
  </w:num>
  <w:num w:numId="25">
    <w:abstractNumId w:val="3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07D30"/>
    <w:rsid w:val="00012798"/>
    <w:rsid w:val="00015E9E"/>
    <w:rsid w:val="000256E8"/>
    <w:rsid w:val="000308A3"/>
    <w:rsid w:val="00037729"/>
    <w:rsid w:val="0004104B"/>
    <w:rsid w:val="00044C99"/>
    <w:rsid w:val="00044EA8"/>
    <w:rsid w:val="0004622C"/>
    <w:rsid w:val="0005023C"/>
    <w:rsid w:val="000507AA"/>
    <w:rsid w:val="00054131"/>
    <w:rsid w:val="00054B0E"/>
    <w:rsid w:val="0005568C"/>
    <w:rsid w:val="000571DC"/>
    <w:rsid w:val="00062DCE"/>
    <w:rsid w:val="00064A78"/>
    <w:rsid w:val="00071B8A"/>
    <w:rsid w:val="000734C7"/>
    <w:rsid w:val="00074450"/>
    <w:rsid w:val="00074A87"/>
    <w:rsid w:val="00074E4A"/>
    <w:rsid w:val="00080041"/>
    <w:rsid w:val="0008643E"/>
    <w:rsid w:val="00094FCF"/>
    <w:rsid w:val="0009553A"/>
    <w:rsid w:val="000A011F"/>
    <w:rsid w:val="000A06A3"/>
    <w:rsid w:val="000A06FF"/>
    <w:rsid w:val="000A38D8"/>
    <w:rsid w:val="000A3F3F"/>
    <w:rsid w:val="000A4B53"/>
    <w:rsid w:val="000B78F4"/>
    <w:rsid w:val="000C0E9F"/>
    <w:rsid w:val="000C65BC"/>
    <w:rsid w:val="000D4566"/>
    <w:rsid w:val="000E0E90"/>
    <w:rsid w:val="000E58E5"/>
    <w:rsid w:val="000E7B69"/>
    <w:rsid w:val="000F0235"/>
    <w:rsid w:val="00111983"/>
    <w:rsid w:val="00112578"/>
    <w:rsid w:val="001132AA"/>
    <w:rsid w:val="00116CDA"/>
    <w:rsid w:val="001173C2"/>
    <w:rsid w:val="0012335E"/>
    <w:rsid w:val="001306A0"/>
    <w:rsid w:val="00134540"/>
    <w:rsid w:val="00141E27"/>
    <w:rsid w:val="00144DBB"/>
    <w:rsid w:val="00152E78"/>
    <w:rsid w:val="00155793"/>
    <w:rsid w:val="0015657C"/>
    <w:rsid w:val="00161118"/>
    <w:rsid w:val="00163B04"/>
    <w:rsid w:val="001641E3"/>
    <w:rsid w:val="00164DE8"/>
    <w:rsid w:val="00173910"/>
    <w:rsid w:val="00177976"/>
    <w:rsid w:val="00195B72"/>
    <w:rsid w:val="00195B9B"/>
    <w:rsid w:val="001A59FC"/>
    <w:rsid w:val="001B26AE"/>
    <w:rsid w:val="001B446A"/>
    <w:rsid w:val="001B5BE6"/>
    <w:rsid w:val="001C20D4"/>
    <w:rsid w:val="001C36D7"/>
    <w:rsid w:val="001C5F76"/>
    <w:rsid w:val="001C6272"/>
    <w:rsid w:val="001C66D7"/>
    <w:rsid w:val="001C7FF9"/>
    <w:rsid w:val="001D05AC"/>
    <w:rsid w:val="001D1143"/>
    <w:rsid w:val="001D1523"/>
    <w:rsid w:val="001D3E70"/>
    <w:rsid w:val="001D4FD9"/>
    <w:rsid w:val="001D6D4B"/>
    <w:rsid w:val="001E1F36"/>
    <w:rsid w:val="001E2A7E"/>
    <w:rsid w:val="001E3B19"/>
    <w:rsid w:val="001F16EC"/>
    <w:rsid w:val="001F2DB2"/>
    <w:rsid w:val="001F2FC1"/>
    <w:rsid w:val="001F6F46"/>
    <w:rsid w:val="00203578"/>
    <w:rsid w:val="0020489C"/>
    <w:rsid w:val="0021258B"/>
    <w:rsid w:val="002128F5"/>
    <w:rsid w:val="00220628"/>
    <w:rsid w:val="0022642C"/>
    <w:rsid w:val="00226DDB"/>
    <w:rsid w:val="0022787D"/>
    <w:rsid w:val="002312A6"/>
    <w:rsid w:val="00233515"/>
    <w:rsid w:val="0023633E"/>
    <w:rsid w:val="002454FA"/>
    <w:rsid w:val="00250D5F"/>
    <w:rsid w:val="0026087A"/>
    <w:rsid w:val="00260AE3"/>
    <w:rsid w:val="002622FC"/>
    <w:rsid w:val="00262B3B"/>
    <w:rsid w:val="00263BAE"/>
    <w:rsid w:val="002640DF"/>
    <w:rsid w:val="0026722B"/>
    <w:rsid w:val="00267B6C"/>
    <w:rsid w:val="00270A36"/>
    <w:rsid w:val="002711BD"/>
    <w:rsid w:val="00271D6E"/>
    <w:rsid w:val="0027702E"/>
    <w:rsid w:val="00277337"/>
    <w:rsid w:val="0028111A"/>
    <w:rsid w:val="002867AE"/>
    <w:rsid w:val="0028692E"/>
    <w:rsid w:val="00292166"/>
    <w:rsid w:val="002921F6"/>
    <w:rsid w:val="00293696"/>
    <w:rsid w:val="00295A36"/>
    <w:rsid w:val="00297BAD"/>
    <w:rsid w:val="002A7149"/>
    <w:rsid w:val="002B129B"/>
    <w:rsid w:val="002B3D18"/>
    <w:rsid w:val="002B7376"/>
    <w:rsid w:val="002B7977"/>
    <w:rsid w:val="002C7A14"/>
    <w:rsid w:val="002D494E"/>
    <w:rsid w:val="002E0389"/>
    <w:rsid w:val="002E03FB"/>
    <w:rsid w:val="002E35BF"/>
    <w:rsid w:val="002E418B"/>
    <w:rsid w:val="002F0AC3"/>
    <w:rsid w:val="002F1724"/>
    <w:rsid w:val="002F4358"/>
    <w:rsid w:val="002F4796"/>
    <w:rsid w:val="002F74B7"/>
    <w:rsid w:val="00310D47"/>
    <w:rsid w:val="00315740"/>
    <w:rsid w:val="0031754B"/>
    <w:rsid w:val="00317F51"/>
    <w:rsid w:val="00331603"/>
    <w:rsid w:val="00333C57"/>
    <w:rsid w:val="00335261"/>
    <w:rsid w:val="00336050"/>
    <w:rsid w:val="00336C15"/>
    <w:rsid w:val="00344041"/>
    <w:rsid w:val="0034611E"/>
    <w:rsid w:val="00346513"/>
    <w:rsid w:val="003514BA"/>
    <w:rsid w:val="003617CD"/>
    <w:rsid w:val="003712B1"/>
    <w:rsid w:val="0037194B"/>
    <w:rsid w:val="00372B00"/>
    <w:rsid w:val="00373647"/>
    <w:rsid w:val="00383BD9"/>
    <w:rsid w:val="00384270"/>
    <w:rsid w:val="00391F66"/>
    <w:rsid w:val="003963E5"/>
    <w:rsid w:val="00396EBB"/>
    <w:rsid w:val="003A2E49"/>
    <w:rsid w:val="003A39D0"/>
    <w:rsid w:val="003A4B32"/>
    <w:rsid w:val="003A5010"/>
    <w:rsid w:val="003A7F14"/>
    <w:rsid w:val="003B2EE2"/>
    <w:rsid w:val="003B4271"/>
    <w:rsid w:val="003B4293"/>
    <w:rsid w:val="003D1D27"/>
    <w:rsid w:val="003D2722"/>
    <w:rsid w:val="003D3F3A"/>
    <w:rsid w:val="003D3F41"/>
    <w:rsid w:val="003D7A96"/>
    <w:rsid w:val="003E07D4"/>
    <w:rsid w:val="003E0EF1"/>
    <w:rsid w:val="003E2F36"/>
    <w:rsid w:val="003E6C35"/>
    <w:rsid w:val="003F4991"/>
    <w:rsid w:val="003F78A7"/>
    <w:rsid w:val="00403667"/>
    <w:rsid w:val="00410258"/>
    <w:rsid w:val="00410295"/>
    <w:rsid w:val="00413869"/>
    <w:rsid w:val="00413944"/>
    <w:rsid w:val="004168D4"/>
    <w:rsid w:val="00416B3F"/>
    <w:rsid w:val="00420BA6"/>
    <w:rsid w:val="00424B86"/>
    <w:rsid w:val="004273A0"/>
    <w:rsid w:val="00437BBA"/>
    <w:rsid w:val="00440F77"/>
    <w:rsid w:val="004446E6"/>
    <w:rsid w:val="00446917"/>
    <w:rsid w:val="00447A56"/>
    <w:rsid w:val="0045107B"/>
    <w:rsid w:val="00452F57"/>
    <w:rsid w:val="00453399"/>
    <w:rsid w:val="00457668"/>
    <w:rsid w:val="00461868"/>
    <w:rsid w:val="00461B5E"/>
    <w:rsid w:val="00462971"/>
    <w:rsid w:val="00465C34"/>
    <w:rsid w:val="004665AA"/>
    <w:rsid w:val="00466B50"/>
    <w:rsid w:val="00470321"/>
    <w:rsid w:val="004710F2"/>
    <w:rsid w:val="00472C85"/>
    <w:rsid w:val="00473142"/>
    <w:rsid w:val="00473B29"/>
    <w:rsid w:val="00487E15"/>
    <w:rsid w:val="00492FC7"/>
    <w:rsid w:val="00494AE3"/>
    <w:rsid w:val="00495F80"/>
    <w:rsid w:val="0049611F"/>
    <w:rsid w:val="004A2A87"/>
    <w:rsid w:val="004A4EA2"/>
    <w:rsid w:val="004A5A9A"/>
    <w:rsid w:val="004A7B85"/>
    <w:rsid w:val="004B04C5"/>
    <w:rsid w:val="004B0946"/>
    <w:rsid w:val="004B7E77"/>
    <w:rsid w:val="004C3467"/>
    <w:rsid w:val="004C39D1"/>
    <w:rsid w:val="004C6501"/>
    <w:rsid w:val="004C6BE9"/>
    <w:rsid w:val="004D0597"/>
    <w:rsid w:val="004D06B0"/>
    <w:rsid w:val="004D4165"/>
    <w:rsid w:val="004D61C0"/>
    <w:rsid w:val="004D63DA"/>
    <w:rsid w:val="004D7429"/>
    <w:rsid w:val="004D7E54"/>
    <w:rsid w:val="004E1AD1"/>
    <w:rsid w:val="004E244B"/>
    <w:rsid w:val="004E3C79"/>
    <w:rsid w:val="004E6A37"/>
    <w:rsid w:val="004E7592"/>
    <w:rsid w:val="004F66A4"/>
    <w:rsid w:val="004F7D93"/>
    <w:rsid w:val="0050294E"/>
    <w:rsid w:val="00505FD9"/>
    <w:rsid w:val="00506B4A"/>
    <w:rsid w:val="0051028A"/>
    <w:rsid w:val="00512DA6"/>
    <w:rsid w:val="005223EE"/>
    <w:rsid w:val="00523FD8"/>
    <w:rsid w:val="0052590F"/>
    <w:rsid w:val="00533A04"/>
    <w:rsid w:val="00533EB1"/>
    <w:rsid w:val="005342B6"/>
    <w:rsid w:val="00537266"/>
    <w:rsid w:val="00540C40"/>
    <w:rsid w:val="00541C08"/>
    <w:rsid w:val="00543B6B"/>
    <w:rsid w:val="00544F2A"/>
    <w:rsid w:val="005464F1"/>
    <w:rsid w:val="005509CC"/>
    <w:rsid w:val="00561D3A"/>
    <w:rsid w:val="005653EC"/>
    <w:rsid w:val="00565C63"/>
    <w:rsid w:val="00565CF4"/>
    <w:rsid w:val="00570953"/>
    <w:rsid w:val="00572AF1"/>
    <w:rsid w:val="00574AF2"/>
    <w:rsid w:val="00574F98"/>
    <w:rsid w:val="00581A05"/>
    <w:rsid w:val="00587110"/>
    <w:rsid w:val="00590DD5"/>
    <w:rsid w:val="005910D3"/>
    <w:rsid w:val="00593F84"/>
    <w:rsid w:val="00595B1C"/>
    <w:rsid w:val="00595C4E"/>
    <w:rsid w:val="005A1261"/>
    <w:rsid w:val="005A2C41"/>
    <w:rsid w:val="005A3A74"/>
    <w:rsid w:val="005A4996"/>
    <w:rsid w:val="005A7896"/>
    <w:rsid w:val="005B3A4B"/>
    <w:rsid w:val="005B4C2C"/>
    <w:rsid w:val="005B6AE8"/>
    <w:rsid w:val="005B6DED"/>
    <w:rsid w:val="005C241D"/>
    <w:rsid w:val="005C7250"/>
    <w:rsid w:val="005D2065"/>
    <w:rsid w:val="005D784C"/>
    <w:rsid w:val="005D7BC8"/>
    <w:rsid w:val="005E021E"/>
    <w:rsid w:val="005E1513"/>
    <w:rsid w:val="005E360F"/>
    <w:rsid w:val="005E3A98"/>
    <w:rsid w:val="005E5823"/>
    <w:rsid w:val="005F1E21"/>
    <w:rsid w:val="005F4135"/>
    <w:rsid w:val="00602049"/>
    <w:rsid w:val="00603A5B"/>
    <w:rsid w:val="00604B00"/>
    <w:rsid w:val="006130E4"/>
    <w:rsid w:val="006166B3"/>
    <w:rsid w:val="00616B08"/>
    <w:rsid w:val="00624C2C"/>
    <w:rsid w:val="00630BCF"/>
    <w:rsid w:val="00634E0D"/>
    <w:rsid w:val="0064605D"/>
    <w:rsid w:val="00651C69"/>
    <w:rsid w:val="00655F51"/>
    <w:rsid w:val="00656552"/>
    <w:rsid w:val="006575C1"/>
    <w:rsid w:val="00660228"/>
    <w:rsid w:val="00660361"/>
    <w:rsid w:val="00673C9E"/>
    <w:rsid w:val="00677F46"/>
    <w:rsid w:val="00682E97"/>
    <w:rsid w:val="006849F0"/>
    <w:rsid w:val="006930E7"/>
    <w:rsid w:val="00697301"/>
    <w:rsid w:val="0069797D"/>
    <w:rsid w:val="006A3A13"/>
    <w:rsid w:val="006B03EA"/>
    <w:rsid w:val="006B0CB2"/>
    <w:rsid w:val="006B0F4C"/>
    <w:rsid w:val="006B67CD"/>
    <w:rsid w:val="006B7862"/>
    <w:rsid w:val="006C005C"/>
    <w:rsid w:val="006D0A96"/>
    <w:rsid w:val="006D135B"/>
    <w:rsid w:val="006D3A7A"/>
    <w:rsid w:val="006D6B26"/>
    <w:rsid w:val="006E1EA0"/>
    <w:rsid w:val="006E719F"/>
    <w:rsid w:val="006F13F0"/>
    <w:rsid w:val="006F737C"/>
    <w:rsid w:val="006F77C6"/>
    <w:rsid w:val="00707A33"/>
    <w:rsid w:val="00707C43"/>
    <w:rsid w:val="00711099"/>
    <w:rsid w:val="00714720"/>
    <w:rsid w:val="007166C6"/>
    <w:rsid w:val="00716D0E"/>
    <w:rsid w:val="00717134"/>
    <w:rsid w:val="00726C46"/>
    <w:rsid w:val="00730090"/>
    <w:rsid w:val="0073232C"/>
    <w:rsid w:val="007360B2"/>
    <w:rsid w:val="00737A80"/>
    <w:rsid w:val="00741797"/>
    <w:rsid w:val="007446A9"/>
    <w:rsid w:val="007467AB"/>
    <w:rsid w:val="0076422B"/>
    <w:rsid w:val="0076562B"/>
    <w:rsid w:val="007675BA"/>
    <w:rsid w:val="00772639"/>
    <w:rsid w:val="00776EE4"/>
    <w:rsid w:val="00781B6E"/>
    <w:rsid w:val="00783387"/>
    <w:rsid w:val="007863A5"/>
    <w:rsid w:val="007870E6"/>
    <w:rsid w:val="007947F3"/>
    <w:rsid w:val="007A4F29"/>
    <w:rsid w:val="007A7006"/>
    <w:rsid w:val="007B49F4"/>
    <w:rsid w:val="007B4F2C"/>
    <w:rsid w:val="007B6D6E"/>
    <w:rsid w:val="007C0010"/>
    <w:rsid w:val="007C02BE"/>
    <w:rsid w:val="007C405C"/>
    <w:rsid w:val="007C450E"/>
    <w:rsid w:val="007C614A"/>
    <w:rsid w:val="007E07C4"/>
    <w:rsid w:val="007E4D1B"/>
    <w:rsid w:val="007E64EA"/>
    <w:rsid w:val="007F4225"/>
    <w:rsid w:val="007F77AB"/>
    <w:rsid w:val="00800800"/>
    <w:rsid w:val="008057F5"/>
    <w:rsid w:val="00805B2A"/>
    <w:rsid w:val="00810F48"/>
    <w:rsid w:val="0081282C"/>
    <w:rsid w:val="00822382"/>
    <w:rsid w:val="008249CE"/>
    <w:rsid w:val="0082787C"/>
    <w:rsid w:val="00827D24"/>
    <w:rsid w:val="00833EC4"/>
    <w:rsid w:val="008340FE"/>
    <w:rsid w:val="00834658"/>
    <w:rsid w:val="008406CE"/>
    <w:rsid w:val="0084078E"/>
    <w:rsid w:val="00840F58"/>
    <w:rsid w:val="008469D3"/>
    <w:rsid w:val="008501A1"/>
    <w:rsid w:val="008526AA"/>
    <w:rsid w:val="00854C0C"/>
    <w:rsid w:val="00856EAF"/>
    <w:rsid w:val="00862651"/>
    <w:rsid w:val="00863C23"/>
    <w:rsid w:val="008702DD"/>
    <w:rsid w:val="00870CFD"/>
    <w:rsid w:val="00873175"/>
    <w:rsid w:val="008733C4"/>
    <w:rsid w:val="008770AF"/>
    <w:rsid w:val="008825CF"/>
    <w:rsid w:val="00883281"/>
    <w:rsid w:val="008841E6"/>
    <w:rsid w:val="00884673"/>
    <w:rsid w:val="008A05AE"/>
    <w:rsid w:val="008A06A5"/>
    <w:rsid w:val="008A77A5"/>
    <w:rsid w:val="008B495B"/>
    <w:rsid w:val="008B5FFE"/>
    <w:rsid w:val="008B6015"/>
    <w:rsid w:val="008C365E"/>
    <w:rsid w:val="008C71D0"/>
    <w:rsid w:val="008D1F15"/>
    <w:rsid w:val="008D4284"/>
    <w:rsid w:val="008D4374"/>
    <w:rsid w:val="008D513C"/>
    <w:rsid w:val="008E0B12"/>
    <w:rsid w:val="008E3145"/>
    <w:rsid w:val="008E6607"/>
    <w:rsid w:val="008F00E7"/>
    <w:rsid w:val="009012E8"/>
    <w:rsid w:val="00902539"/>
    <w:rsid w:val="00903642"/>
    <w:rsid w:val="0090559B"/>
    <w:rsid w:val="00914FD3"/>
    <w:rsid w:val="009226A4"/>
    <w:rsid w:val="0092455E"/>
    <w:rsid w:val="00935AFF"/>
    <w:rsid w:val="00942D59"/>
    <w:rsid w:val="00944C7E"/>
    <w:rsid w:val="00945D84"/>
    <w:rsid w:val="0094762A"/>
    <w:rsid w:val="00950311"/>
    <w:rsid w:val="0095117F"/>
    <w:rsid w:val="00951461"/>
    <w:rsid w:val="00952B17"/>
    <w:rsid w:val="00953328"/>
    <w:rsid w:val="00956785"/>
    <w:rsid w:val="00972C7F"/>
    <w:rsid w:val="00973F0D"/>
    <w:rsid w:val="00975990"/>
    <w:rsid w:val="009820BA"/>
    <w:rsid w:val="009859CA"/>
    <w:rsid w:val="009872F4"/>
    <w:rsid w:val="009919C0"/>
    <w:rsid w:val="0099663D"/>
    <w:rsid w:val="0099680C"/>
    <w:rsid w:val="009A00E2"/>
    <w:rsid w:val="009A24A2"/>
    <w:rsid w:val="009B0F8C"/>
    <w:rsid w:val="009B20F4"/>
    <w:rsid w:val="009B279F"/>
    <w:rsid w:val="009C183D"/>
    <w:rsid w:val="009C3CBF"/>
    <w:rsid w:val="009C465D"/>
    <w:rsid w:val="009C4A30"/>
    <w:rsid w:val="009D2E60"/>
    <w:rsid w:val="009D51D5"/>
    <w:rsid w:val="009D68B6"/>
    <w:rsid w:val="009D6948"/>
    <w:rsid w:val="009E00D1"/>
    <w:rsid w:val="009E189D"/>
    <w:rsid w:val="009E33FF"/>
    <w:rsid w:val="009E5792"/>
    <w:rsid w:val="009F10F7"/>
    <w:rsid w:val="009F4114"/>
    <w:rsid w:val="00A053B9"/>
    <w:rsid w:val="00A10005"/>
    <w:rsid w:val="00A133CD"/>
    <w:rsid w:val="00A13D63"/>
    <w:rsid w:val="00A141BF"/>
    <w:rsid w:val="00A17029"/>
    <w:rsid w:val="00A17A08"/>
    <w:rsid w:val="00A227F5"/>
    <w:rsid w:val="00A253B2"/>
    <w:rsid w:val="00A258CB"/>
    <w:rsid w:val="00A27365"/>
    <w:rsid w:val="00A40A6C"/>
    <w:rsid w:val="00A40B25"/>
    <w:rsid w:val="00A42735"/>
    <w:rsid w:val="00A43A32"/>
    <w:rsid w:val="00A44206"/>
    <w:rsid w:val="00A5776E"/>
    <w:rsid w:val="00A618B3"/>
    <w:rsid w:val="00A64362"/>
    <w:rsid w:val="00A73AC8"/>
    <w:rsid w:val="00A774AE"/>
    <w:rsid w:val="00A822B4"/>
    <w:rsid w:val="00A879E1"/>
    <w:rsid w:val="00A93003"/>
    <w:rsid w:val="00AA0399"/>
    <w:rsid w:val="00AA504C"/>
    <w:rsid w:val="00AB0E22"/>
    <w:rsid w:val="00AC25CD"/>
    <w:rsid w:val="00AC2D33"/>
    <w:rsid w:val="00AC7951"/>
    <w:rsid w:val="00AD09B2"/>
    <w:rsid w:val="00AD382A"/>
    <w:rsid w:val="00AD5151"/>
    <w:rsid w:val="00AE0B5B"/>
    <w:rsid w:val="00AE1456"/>
    <w:rsid w:val="00AE7E5D"/>
    <w:rsid w:val="00AF42E6"/>
    <w:rsid w:val="00AF643D"/>
    <w:rsid w:val="00B02438"/>
    <w:rsid w:val="00B02F0A"/>
    <w:rsid w:val="00B03083"/>
    <w:rsid w:val="00B061D0"/>
    <w:rsid w:val="00B1150F"/>
    <w:rsid w:val="00B16AB1"/>
    <w:rsid w:val="00B17586"/>
    <w:rsid w:val="00B203F4"/>
    <w:rsid w:val="00B23998"/>
    <w:rsid w:val="00B3544A"/>
    <w:rsid w:val="00B37131"/>
    <w:rsid w:val="00B42F11"/>
    <w:rsid w:val="00B461A4"/>
    <w:rsid w:val="00B476BE"/>
    <w:rsid w:val="00B70802"/>
    <w:rsid w:val="00B70C6E"/>
    <w:rsid w:val="00B734D1"/>
    <w:rsid w:val="00B87C6A"/>
    <w:rsid w:val="00B87F00"/>
    <w:rsid w:val="00B9060A"/>
    <w:rsid w:val="00B915A3"/>
    <w:rsid w:val="00B9223D"/>
    <w:rsid w:val="00B94F33"/>
    <w:rsid w:val="00BA1977"/>
    <w:rsid w:val="00BA200B"/>
    <w:rsid w:val="00BA3E71"/>
    <w:rsid w:val="00BA4EC6"/>
    <w:rsid w:val="00BB05AE"/>
    <w:rsid w:val="00BB29BD"/>
    <w:rsid w:val="00BB3D18"/>
    <w:rsid w:val="00BB6478"/>
    <w:rsid w:val="00BC0379"/>
    <w:rsid w:val="00BC06D6"/>
    <w:rsid w:val="00BD1611"/>
    <w:rsid w:val="00BD3A72"/>
    <w:rsid w:val="00BD478F"/>
    <w:rsid w:val="00BD47ED"/>
    <w:rsid w:val="00BD6DA8"/>
    <w:rsid w:val="00BD7D49"/>
    <w:rsid w:val="00BE078D"/>
    <w:rsid w:val="00BE19E4"/>
    <w:rsid w:val="00BE1FD1"/>
    <w:rsid w:val="00BE3939"/>
    <w:rsid w:val="00BE72A3"/>
    <w:rsid w:val="00BE79E2"/>
    <w:rsid w:val="00BF28C6"/>
    <w:rsid w:val="00BF3430"/>
    <w:rsid w:val="00BF6D18"/>
    <w:rsid w:val="00C057BA"/>
    <w:rsid w:val="00C05984"/>
    <w:rsid w:val="00C115EB"/>
    <w:rsid w:val="00C11B4A"/>
    <w:rsid w:val="00C1491D"/>
    <w:rsid w:val="00C149EA"/>
    <w:rsid w:val="00C1779F"/>
    <w:rsid w:val="00C21B9C"/>
    <w:rsid w:val="00C22CB4"/>
    <w:rsid w:val="00C30493"/>
    <w:rsid w:val="00C32BD7"/>
    <w:rsid w:val="00C33745"/>
    <w:rsid w:val="00C33F9E"/>
    <w:rsid w:val="00C355C8"/>
    <w:rsid w:val="00C358A8"/>
    <w:rsid w:val="00C35CF1"/>
    <w:rsid w:val="00C35F7D"/>
    <w:rsid w:val="00C36611"/>
    <w:rsid w:val="00C36664"/>
    <w:rsid w:val="00C43F17"/>
    <w:rsid w:val="00C472DF"/>
    <w:rsid w:val="00C5468A"/>
    <w:rsid w:val="00C60DBA"/>
    <w:rsid w:val="00C6552D"/>
    <w:rsid w:val="00C758D5"/>
    <w:rsid w:val="00C80D87"/>
    <w:rsid w:val="00C8118F"/>
    <w:rsid w:val="00C829FE"/>
    <w:rsid w:val="00C878D0"/>
    <w:rsid w:val="00C92F2D"/>
    <w:rsid w:val="00C964ED"/>
    <w:rsid w:val="00CA6642"/>
    <w:rsid w:val="00CB1EF2"/>
    <w:rsid w:val="00CB367B"/>
    <w:rsid w:val="00CB4324"/>
    <w:rsid w:val="00CB485F"/>
    <w:rsid w:val="00CC0196"/>
    <w:rsid w:val="00CC17AD"/>
    <w:rsid w:val="00CC1DFD"/>
    <w:rsid w:val="00CC3275"/>
    <w:rsid w:val="00CC4748"/>
    <w:rsid w:val="00CD1E77"/>
    <w:rsid w:val="00CD55BA"/>
    <w:rsid w:val="00CD7A4D"/>
    <w:rsid w:val="00CE0A40"/>
    <w:rsid w:val="00CE0B09"/>
    <w:rsid w:val="00CE1CF2"/>
    <w:rsid w:val="00CE2FA5"/>
    <w:rsid w:val="00CE38F4"/>
    <w:rsid w:val="00CE4DD4"/>
    <w:rsid w:val="00CF1D91"/>
    <w:rsid w:val="00D06166"/>
    <w:rsid w:val="00D13D1A"/>
    <w:rsid w:val="00D17B5D"/>
    <w:rsid w:val="00D26578"/>
    <w:rsid w:val="00D269D2"/>
    <w:rsid w:val="00D273B3"/>
    <w:rsid w:val="00D3627E"/>
    <w:rsid w:val="00D407A4"/>
    <w:rsid w:val="00D41910"/>
    <w:rsid w:val="00D42A3A"/>
    <w:rsid w:val="00D45759"/>
    <w:rsid w:val="00D4612F"/>
    <w:rsid w:val="00D47CF5"/>
    <w:rsid w:val="00D5763E"/>
    <w:rsid w:val="00D607CE"/>
    <w:rsid w:val="00D64078"/>
    <w:rsid w:val="00D72313"/>
    <w:rsid w:val="00D72E33"/>
    <w:rsid w:val="00D766BE"/>
    <w:rsid w:val="00D8781F"/>
    <w:rsid w:val="00D9225A"/>
    <w:rsid w:val="00D97F88"/>
    <w:rsid w:val="00DB17A4"/>
    <w:rsid w:val="00DB6F2C"/>
    <w:rsid w:val="00DC48A8"/>
    <w:rsid w:val="00DC56F6"/>
    <w:rsid w:val="00DC7B41"/>
    <w:rsid w:val="00DD105C"/>
    <w:rsid w:val="00DD4795"/>
    <w:rsid w:val="00DD509E"/>
    <w:rsid w:val="00DE0D92"/>
    <w:rsid w:val="00DE1F59"/>
    <w:rsid w:val="00DE2F98"/>
    <w:rsid w:val="00DE60CD"/>
    <w:rsid w:val="00DF0442"/>
    <w:rsid w:val="00DF061D"/>
    <w:rsid w:val="00DF0908"/>
    <w:rsid w:val="00DF6AF0"/>
    <w:rsid w:val="00E023D2"/>
    <w:rsid w:val="00E03A8A"/>
    <w:rsid w:val="00E03D18"/>
    <w:rsid w:val="00E04F63"/>
    <w:rsid w:val="00E0752A"/>
    <w:rsid w:val="00E10371"/>
    <w:rsid w:val="00E1214A"/>
    <w:rsid w:val="00E12BCD"/>
    <w:rsid w:val="00E13A87"/>
    <w:rsid w:val="00E14DCA"/>
    <w:rsid w:val="00E15A54"/>
    <w:rsid w:val="00E162DB"/>
    <w:rsid w:val="00E274FD"/>
    <w:rsid w:val="00E31179"/>
    <w:rsid w:val="00E32BFC"/>
    <w:rsid w:val="00E40259"/>
    <w:rsid w:val="00E40466"/>
    <w:rsid w:val="00E42FDD"/>
    <w:rsid w:val="00E45225"/>
    <w:rsid w:val="00E45626"/>
    <w:rsid w:val="00E4758A"/>
    <w:rsid w:val="00E64494"/>
    <w:rsid w:val="00E65EA0"/>
    <w:rsid w:val="00E80154"/>
    <w:rsid w:val="00E82420"/>
    <w:rsid w:val="00E908DF"/>
    <w:rsid w:val="00E90F4F"/>
    <w:rsid w:val="00E935AF"/>
    <w:rsid w:val="00E94412"/>
    <w:rsid w:val="00EA01D8"/>
    <w:rsid w:val="00EA0554"/>
    <w:rsid w:val="00EA119F"/>
    <w:rsid w:val="00EB1DE0"/>
    <w:rsid w:val="00EB2EE2"/>
    <w:rsid w:val="00EB6AED"/>
    <w:rsid w:val="00EC3E2B"/>
    <w:rsid w:val="00EC4E2C"/>
    <w:rsid w:val="00ED093F"/>
    <w:rsid w:val="00ED1023"/>
    <w:rsid w:val="00ED4870"/>
    <w:rsid w:val="00ED5780"/>
    <w:rsid w:val="00ED7575"/>
    <w:rsid w:val="00EE0CDE"/>
    <w:rsid w:val="00EF01FA"/>
    <w:rsid w:val="00EF0B55"/>
    <w:rsid w:val="00EF4224"/>
    <w:rsid w:val="00EF537E"/>
    <w:rsid w:val="00EF6299"/>
    <w:rsid w:val="00EF68F6"/>
    <w:rsid w:val="00EF6D47"/>
    <w:rsid w:val="00EF74DF"/>
    <w:rsid w:val="00F01019"/>
    <w:rsid w:val="00F03234"/>
    <w:rsid w:val="00F12373"/>
    <w:rsid w:val="00F128F2"/>
    <w:rsid w:val="00F1793F"/>
    <w:rsid w:val="00F21B35"/>
    <w:rsid w:val="00F21D94"/>
    <w:rsid w:val="00F245C0"/>
    <w:rsid w:val="00F250B8"/>
    <w:rsid w:val="00F27E1B"/>
    <w:rsid w:val="00F27E29"/>
    <w:rsid w:val="00F4104F"/>
    <w:rsid w:val="00F46D4F"/>
    <w:rsid w:val="00F47958"/>
    <w:rsid w:val="00F50ACA"/>
    <w:rsid w:val="00F532A9"/>
    <w:rsid w:val="00F535E9"/>
    <w:rsid w:val="00F538A3"/>
    <w:rsid w:val="00F56E94"/>
    <w:rsid w:val="00F5729E"/>
    <w:rsid w:val="00F65E3F"/>
    <w:rsid w:val="00F806FE"/>
    <w:rsid w:val="00F8360A"/>
    <w:rsid w:val="00F841F7"/>
    <w:rsid w:val="00F869ED"/>
    <w:rsid w:val="00F873F1"/>
    <w:rsid w:val="00F879C7"/>
    <w:rsid w:val="00F9001A"/>
    <w:rsid w:val="00F90E05"/>
    <w:rsid w:val="00F947E2"/>
    <w:rsid w:val="00F951BB"/>
    <w:rsid w:val="00F95CBF"/>
    <w:rsid w:val="00FA06EC"/>
    <w:rsid w:val="00FA1B14"/>
    <w:rsid w:val="00FA45F3"/>
    <w:rsid w:val="00FA72ED"/>
    <w:rsid w:val="00FB3430"/>
    <w:rsid w:val="00FB52C5"/>
    <w:rsid w:val="00FC238E"/>
    <w:rsid w:val="00FD6797"/>
    <w:rsid w:val="00FD69F0"/>
    <w:rsid w:val="00FD79C5"/>
    <w:rsid w:val="00FF2A10"/>
    <w:rsid w:val="00FF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902539"/>
    <w:pPr>
      <w:suppressAutoHyphens/>
    </w:pPr>
    <w:rPr>
      <w:sz w:val="24"/>
      <w:szCs w:val="24"/>
      <w:lang w:eastAsia="ar-SA"/>
    </w:rPr>
  </w:style>
  <w:style w:type="paragraph" w:styleId="1">
    <w:name w:val="heading 1"/>
    <w:basedOn w:val="aa"/>
    <w:next w:val="aa"/>
    <w:link w:val="12"/>
    <w:qFormat/>
    <w:pPr>
      <w:keepNext/>
      <w:numPr>
        <w:numId w:val="1"/>
      </w:numPr>
      <w:jc w:val="center"/>
      <w:outlineLvl w:val="0"/>
    </w:pPr>
    <w:rPr>
      <w:b/>
      <w:bCs/>
    </w:rPr>
  </w:style>
  <w:style w:type="paragraph" w:styleId="2">
    <w:name w:val="heading 2"/>
    <w:basedOn w:val="aa"/>
    <w:next w:val="aa"/>
    <w:link w:val="21"/>
    <w:qFormat/>
    <w:pPr>
      <w:keepNext/>
      <w:numPr>
        <w:ilvl w:val="1"/>
        <w:numId w:val="1"/>
      </w:numPr>
      <w:autoSpaceDE w:val="0"/>
      <w:outlineLvl w:val="1"/>
    </w:pPr>
    <w:rPr>
      <w:rFonts w:ascii="Arial" w:hAnsi="Arial" w:cs="Arial"/>
      <w:u w:val="single"/>
    </w:rPr>
  </w:style>
  <w:style w:type="paragraph" w:styleId="30">
    <w:name w:val="heading 3"/>
    <w:basedOn w:val="aa"/>
    <w:next w:val="aa"/>
    <w:link w:val="32"/>
    <w:qFormat/>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a"/>
    <w:next w:val="aa"/>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Текст подраздела,Заголовок 6_старый,Bold heading,NOT FOR USE (6),Приложения А-Я,ðèñóíîê,?enoiie,Табличные приложения,Heading 6(р.),Heading6,lvm6"/>
    <w:basedOn w:val="aa"/>
    <w:next w:val="aa"/>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Приложения 1-30"/>
    <w:basedOn w:val="aa"/>
    <w:next w:val="aa"/>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 Знак8,Знак8,1) список с цифрами,Текст подпункта после пункта,GFDSN H"/>
    <w:basedOn w:val="aa"/>
    <w:next w:val="aa"/>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Title"/>
    <w:basedOn w:val="aa"/>
    <w:next w:val="aa"/>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e">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f">
    <w:name w:val="Emphasis"/>
    <w:qFormat/>
    <w:rPr>
      <w:i/>
      <w:iCs/>
    </w:rPr>
  </w:style>
  <w:style w:type="character" w:customStyle="1" w:styleId="af0">
    <w:name w:val="Маркеры списка"/>
    <w:rPr>
      <w:rFonts w:ascii="OpenSymbol" w:eastAsia="OpenSymbol" w:hAnsi="OpenSymbol" w:cs="OpenSymbol"/>
    </w:rPr>
  </w:style>
  <w:style w:type="paragraph" w:customStyle="1" w:styleId="af1">
    <w:name w:val="Заголовок"/>
    <w:basedOn w:val="aa"/>
    <w:next w:val="af2"/>
    <w:pPr>
      <w:keepNext/>
      <w:spacing w:before="240" w:after="120"/>
    </w:pPr>
    <w:rPr>
      <w:rFonts w:ascii="Arial" w:eastAsia="Microsoft YaHei" w:hAnsi="Arial" w:cs="Mangal"/>
      <w:sz w:val="28"/>
      <w:szCs w:val="28"/>
    </w:rPr>
  </w:style>
  <w:style w:type="paragraph" w:styleId="a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a"/>
    <w:link w:val="af3"/>
    <w:pPr>
      <w:jc w:val="both"/>
    </w:pPr>
  </w:style>
  <w:style w:type="paragraph" w:styleId="af4">
    <w:name w:val="List"/>
    <w:basedOn w:val="af2"/>
    <w:rPr>
      <w:rFonts w:cs="Mangal"/>
    </w:rPr>
  </w:style>
  <w:style w:type="paragraph" w:customStyle="1" w:styleId="14">
    <w:name w:val="Название1"/>
    <w:basedOn w:val="aa"/>
    <w:pPr>
      <w:suppressLineNumbers/>
      <w:spacing w:before="120" w:after="120"/>
    </w:pPr>
    <w:rPr>
      <w:rFonts w:cs="Mangal"/>
      <w:i/>
      <w:iCs/>
    </w:rPr>
  </w:style>
  <w:style w:type="paragraph" w:customStyle="1" w:styleId="15">
    <w:name w:val="Указатель1"/>
    <w:basedOn w:val="aa"/>
    <w:pPr>
      <w:suppressLineNumbers/>
    </w:pPr>
    <w:rPr>
      <w:rFonts w:cs="Mangal"/>
    </w:rPr>
  </w:style>
  <w:style w:type="paragraph" w:styleId="af5">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6"/>
    <w:pPr>
      <w:tabs>
        <w:tab w:val="center" w:pos="4677"/>
        <w:tab w:val="right" w:pos="9355"/>
      </w:tabs>
    </w:pPr>
  </w:style>
  <w:style w:type="paragraph" w:styleId="af7">
    <w:name w:val="footer"/>
    <w:basedOn w:val="aa"/>
    <w:link w:val="af8"/>
    <w:pPr>
      <w:tabs>
        <w:tab w:val="center" w:pos="4677"/>
        <w:tab w:val="right" w:pos="9355"/>
      </w:tabs>
    </w:pPr>
  </w:style>
  <w:style w:type="paragraph" w:styleId="af9">
    <w:name w:val="Body Text Indent"/>
    <w:aliases w:val=" Знак Знак"/>
    <w:basedOn w:val="aa"/>
    <w:link w:val="afa"/>
    <w:pPr>
      <w:ind w:left="426"/>
    </w:pPr>
  </w:style>
  <w:style w:type="paragraph" w:customStyle="1" w:styleId="210">
    <w:name w:val="Основной текст с отступом 21"/>
    <w:basedOn w:val="aa"/>
    <w:pPr>
      <w:ind w:left="426"/>
      <w:jc w:val="both"/>
    </w:pPr>
  </w:style>
  <w:style w:type="paragraph" w:customStyle="1" w:styleId="16">
    <w:name w:val="Цитата1"/>
    <w:basedOn w:val="aa"/>
    <w:pPr>
      <w:ind w:left="360" w:right="-185" w:firstLine="360"/>
      <w:jc w:val="both"/>
    </w:pPr>
    <w:rPr>
      <w:sz w:val="28"/>
    </w:rPr>
  </w:style>
  <w:style w:type="paragraph" w:customStyle="1" w:styleId="310">
    <w:name w:val="Основной текст 31"/>
    <w:basedOn w:val="aa"/>
    <w:pPr>
      <w:spacing w:after="120"/>
    </w:pPr>
    <w:rPr>
      <w:sz w:val="16"/>
      <w:szCs w:val="16"/>
    </w:rPr>
  </w:style>
  <w:style w:type="paragraph" w:customStyle="1" w:styleId="17">
    <w:name w:val="Схема документа1"/>
    <w:basedOn w:val="aa"/>
    <w:pPr>
      <w:shd w:val="clear" w:color="auto" w:fill="000080"/>
    </w:pPr>
    <w:rPr>
      <w:rFonts w:ascii="Tahoma" w:hAnsi="Tahoma" w:cs="Tahoma"/>
      <w:sz w:val="20"/>
      <w:szCs w:val="20"/>
    </w:rPr>
  </w:style>
  <w:style w:type="paragraph" w:customStyle="1" w:styleId="nienie">
    <w:name w:val="nienie"/>
    <w:basedOn w:val="aa"/>
    <w:pPr>
      <w:keepLines/>
      <w:widowControl w:val="0"/>
      <w:numPr>
        <w:numId w:val="3"/>
      </w:numPr>
      <w:ind w:left="709" w:hanging="284"/>
      <w:jc w:val="both"/>
    </w:pPr>
    <w:rPr>
      <w:rFonts w:ascii="Peterburg" w:hAnsi="Peterburg" w:cs="Peterburg"/>
      <w:szCs w:val="20"/>
    </w:rPr>
  </w:style>
  <w:style w:type="paragraph" w:styleId="afb">
    <w:name w:val="List Paragraph"/>
    <w:aliases w:val="Bullet_IRAO,Мой Список,List Paragraph,Маркированный,Табл_гор,Нумерованные списки,название"/>
    <w:basedOn w:val="aa"/>
    <w:link w:val="afc"/>
    <w:uiPriority w:val="34"/>
    <w:qFormat/>
    <w:pPr>
      <w:spacing w:after="200" w:line="276" w:lineRule="auto"/>
      <w:ind w:left="720"/>
    </w:pPr>
    <w:rPr>
      <w:rFonts w:ascii="Calibri" w:eastAsia="Calibri" w:hAnsi="Calibri" w:cs="Calibri"/>
      <w:sz w:val="22"/>
      <w:szCs w:val="22"/>
    </w:rPr>
  </w:style>
  <w:style w:type="paragraph" w:customStyle="1" w:styleId="afd">
    <w:name w:val="Содержимое врезки"/>
    <w:basedOn w:val="af2"/>
  </w:style>
  <w:style w:type="paragraph" w:customStyle="1" w:styleId="afe">
    <w:name w:val="Содержимое таблицы"/>
    <w:basedOn w:val="aa"/>
    <w:pPr>
      <w:suppressLineNumbers/>
    </w:pPr>
  </w:style>
  <w:style w:type="paragraph" w:customStyle="1" w:styleId="aff">
    <w:name w:val="Заголовок таблицы"/>
    <w:basedOn w:val="afe"/>
    <w:pPr>
      <w:jc w:val="center"/>
    </w:pPr>
    <w:rPr>
      <w:b/>
      <w:bCs/>
    </w:rPr>
  </w:style>
  <w:style w:type="paragraph" w:customStyle="1" w:styleId="aff0">
    <w:name w:val="Основной текст СамНИПИ"/>
    <w:link w:val="aff1"/>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aff1">
    <w:name w:val="Основной текст СамНИПИ Знак"/>
    <w:link w:val="aff0"/>
    <w:rsid w:val="00950311"/>
    <w:rPr>
      <w:rFonts w:ascii="Arial" w:hAnsi="Arial"/>
      <w:bCs/>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2">
    <w:name w:val="Титульный СамНИПИ"/>
    <w:next w:val="aff0"/>
    <w:link w:val="aff3"/>
    <w:rsid w:val="00950311"/>
    <w:pPr>
      <w:jc w:val="center"/>
    </w:pPr>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character" w:customStyle="1" w:styleId="aff4">
    <w:name w:val="Основной текст_"/>
    <w:link w:val="42"/>
    <w:rsid w:val="00950311"/>
    <w:rPr>
      <w:rFonts w:ascii="Arial" w:eastAsia="Arial" w:hAnsi="Arial" w:cs="Arial"/>
      <w:sz w:val="18"/>
      <w:szCs w:val="18"/>
      <w:shd w:val="clear" w:color="auto" w:fill="FFFFFF"/>
    </w:rPr>
  </w:style>
  <w:style w:type="paragraph" w:customStyle="1" w:styleId="34">
    <w:name w:val="Заголовок №3"/>
    <w:basedOn w:val="aa"/>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a"/>
    <w:link w:val="aff4"/>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a"/>
    <w:rsid w:val="00950311"/>
    <w:pPr>
      <w:numPr>
        <w:numId w:val="2"/>
      </w:numPr>
      <w:suppressAutoHyphens w:val="0"/>
      <w:jc w:val="both"/>
    </w:pPr>
    <w:rPr>
      <w:rFonts w:ascii="Arial" w:hAnsi="Arial"/>
      <w:sz w:val="20"/>
      <w:szCs w:val="20"/>
      <w:lang w:eastAsia="ru-RU"/>
    </w:rPr>
  </w:style>
  <w:style w:type="paragraph" w:styleId="a4">
    <w:name w:val="List Bullet"/>
    <w:basedOn w:val="aa"/>
    <w:link w:val="aff5"/>
    <w:rsid w:val="00950311"/>
    <w:pPr>
      <w:numPr>
        <w:numId w:val="5"/>
      </w:numPr>
      <w:suppressAutoHyphens w:val="0"/>
      <w:jc w:val="both"/>
    </w:pPr>
    <w:rPr>
      <w:rFonts w:ascii="Arial" w:hAnsi="Arial"/>
      <w:sz w:val="20"/>
      <w:szCs w:val="20"/>
      <w:lang w:eastAsia="ru-RU"/>
    </w:rPr>
  </w:style>
  <w:style w:type="character" w:customStyle="1" w:styleId="aff5">
    <w:name w:val="Маркированный список Знак"/>
    <w:link w:val="a4"/>
    <w:rsid w:val="00950311"/>
    <w:rPr>
      <w:rFonts w:ascii="Arial" w:hAnsi="Arial"/>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Приложения 1-30 Знак"/>
    <w:link w:val="7"/>
    <w:rsid w:val="005E021E"/>
    <w:rPr>
      <w:sz w:val="24"/>
      <w:szCs w:val="24"/>
    </w:rPr>
  </w:style>
  <w:style w:type="character" w:customStyle="1" w:styleId="80">
    <w:name w:val="Заголовок 8 Знак"/>
    <w:aliases w:val="not In use Знак,Heading 8 NOT IN USE Знак, Heading 8 NOT IN USE Знак, Знак8 Знак,Знак8 Знак,1) список с цифрами Знак,Текст подпункта после пункта Знак,GFDSN H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Titl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6">
    <w:name w:val="Balloon Text"/>
    <w:basedOn w:val="aa"/>
    <w:link w:val="aff7"/>
    <w:unhideWhenUsed/>
    <w:rsid w:val="005E021E"/>
    <w:pPr>
      <w:suppressAutoHyphens w:val="0"/>
    </w:pPr>
    <w:rPr>
      <w:rFonts w:ascii="Tahoma" w:hAnsi="Tahoma" w:cs="Tahoma"/>
      <w:sz w:val="16"/>
      <w:szCs w:val="16"/>
      <w:lang w:eastAsia="ru-RU"/>
    </w:rPr>
  </w:style>
  <w:style w:type="character" w:customStyle="1" w:styleId="aff7">
    <w:name w:val="Текст выноски Знак"/>
    <w:link w:val="aff6"/>
    <w:rsid w:val="005E021E"/>
    <w:rPr>
      <w:rFonts w:ascii="Tahoma" w:hAnsi="Tahoma" w:cs="Tahoma"/>
      <w:sz w:val="16"/>
      <w:szCs w:val="16"/>
    </w:rPr>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1">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Текст подраздела Знак,Заголовок 6_старый Знак,Bold heading Знак,NOT FOR USE (6) Знак,Приложения А-Я Знак,ðèñóíîê Знак,lvm6 Знак"/>
    <w:link w:val="6"/>
    <w:rsid w:val="005E021E"/>
    <w:rPr>
      <w:sz w:val="28"/>
      <w:szCs w:val="28"/>
      <w:lang w:eastAsia="ar-SA"/>
    </w:rPr>
  </w:style>
  <w:style w:type="character" w:customStyle="1" w:styleId="af3">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2"/>
    <w:rsid w:val="005E021E"/>
    <w:rPr>
      <w:sz w:val="24"/>
      <w:szCs w:val="24"/>
      <w:lang w:eastAsia="ar-SA"/>
    </w:rPr>
  </w:style>
  <w:style w:type="character" w:customStyle="1" w:styleId="aff8">
    <w:name w:val="Маркированный список СамНИПИ Знак"/>
    <w:rsid w:val="00EB6AED"/>
    <w:rPr>
      <w:rFonts w:ascii="Arial" w:hAnsi="Arial"/>
      <w:lang w:eastAsia="ja-JP"/>
    </w:rPr>
  </w:style>
  <w:style w:type="paragraph" w:customStyle="1" w:styleId="aff9">
    <w:name w:val="Таблица_Строка_СамНИПИ"/>
    <w:link w:val="affa"/>
    <w:rsid w:val="005A1261"/>
    <w:pPr>
      <w:spacing w:before="120"/>
    </w:pPr>
    <w:rPr>
      <w:rFonts w:ascii="Arial" w:hAnsi="Arial"/>
      <w:snapToGrid w:val="0"/>
    </w:rPr>
  </w:style>
  <w:style w:type="paragraph" w:customStyle="1" w:styleId="affb">
    <w:name w:val="Таблица_Шапка_СамНИПИ"/>
    <w:link w:val="affc"/>
    <w:rsid w:val="005A1261"/>
    <w:pPr>
      <w:jc w:val="center"/>
    </w:pPr>
    <w:rPr>
      <w:rFonts w:ascii="Arial" w:hAnsi="Arial"/>
      <w:b/>
      <w:snapToGrid w:val="0"/>
    </w:rPr>
  </w:style>
  <w:style w:type="paragraph" w:customStyle="1" w:styleId="affd">
    <w:name w:val="Рис_Номер_СамНИПИ"/>
    <w:next w:val="aff0"/>
    <w:rsid w:val="005A1261"/>
    <w:pPr>
      <w:keepLines/>
      <w:spacing w:before="120" w:after="120"/>
      <w:jc w:val="center"/>
    </w:pPr>
    <w:rPr>
      <w:rFonts w:ascii="Arial" w:hAnsi="Arial"/>
      <w:b/>
    </w:rPr>
  </w:style>
  <w:style w:type="paragraph" w:customStyle="1" w:styleId="affe">
    <w:name w:val="Таблица_Номер_СамНИПИ"/>
    <w:next w:val="aff0"/>
    <w:link w:val="afff"/>
    <w:rsid w:val="005A1261"/>
    <w:pPr>
      <w:keepLines/>
      <w:spacing w:before="120" w:after="120"/>
    </w:pPr>
    <w:rPr>
      <w:rFonts w:ascii="Arial" w:hAnsi="Arial"/>
      <w:b/>
    </w:rPr>
  </w:style>
  <w:style w:type="character" w:customStyle="1" w:styleId="afff">
    <w:name w:val="Таблица_Номер_СамНИПИ Знак"/>
    <w:link w:val="affe"/>
    <w:rsid w:val="005A1261"/>
    <w:rPr>
      <w:rFonts w:ascii="Arial" w:hAnsi="Arial"/>
      <w:b/>
    </w:rPr>
  </w:style>
  <w:style w:type="character" w:customStyle="1" w:styleId="affa">
    <w:name w:val="Таблица_Строка_СамНИПИ Знак"/>
    <w:link w:val="aff9"/>
    <w:rsid w:val="005A1261"/>
    <w:rPr>
      <w:rFonts w:ascii="Arial" w:hAnsi="Arial"/>
      <w:snapToGrid w:val="0"/>
    </w:rPr>
  </w:style>
  <w:style w:type="character" w:customStyle="1" w:styleId="affc">
    <w:name w:val="Таблица_Шапка_СамНИПИ Знак"/>
    <w:link w:val="affb"/>
    <w:rsid w:val="005A1261"/>
    <w:rPr>
      <w:rFonts w:ascii="Arial" w:hAnsi="Arial"/>
      <w:b/>
      <w:snapToGrid w:val="0"/>
    </w:rPr>
  </w:style>
  <w:style w:type="paragraph" w:customStyle="1" w:styleId="afff0">
    <w:name w:val="НазваниеРис"/>
    <w:basedOn w:val="af2"/>
    <w:next w:val="af2"/>
    <w:rsid w:val="005A1261"/>
    <w:pPr>
      <w:keepLines/>
      <w:suppressAutoHyphens w:val="0"/>
      <w:spacing w:before="120" w:after="120"/>
      <w:ind w:firstLine="720"/>
      <w:jc w:val="center"/>
    </w:pPr>
    <w:rPr>
      <w:rFonts w:ascii="Arial" w:hAnsi="Arial"/>
      <w:b/>
      <w:sz w:val="20"/>
      <w:szCs w:val="20"/>
    </w:rPr>
  </w:style>
  <w:style w:type="paragraph" w:customStyle="1" w:styleId="afff1">
    <w:name w:val="Знак Знак Знак Знак"/>
    <w:basedOn w:val="aa"/>
    <w:rsid w:val="00BD47ED"/>
    <w:pPr>
      <w:suppressAutoHyphens w:val="0"/>
      <w:spacing w:after="160" w:line="240" w:lineRule="exact"/>
    </w:pPr>
    <w:rPr>
      <w:rFonts w:ascii="Verdana" w:hAnsi="Verdana"/>
      <w:sz w:val="20"/>
      <w:szCs w:val="20"/>
      <w:lang w:val="en-US" w:eastAsia="en-US"/>
    </w:rPr>
  </w:style>
  <w:style w:type="paragraph" w:styleId="22">
    <w:name w:val="Body Text 2"/>
    <w:basedOn w:val="aa"/>
    <w:link w:val="23"/>
    <w:rsid w:val="00BD47ED"/>
    <w:pPr>
      <w:spacing w:after="120" w:line="480" w:lineRule="auto"/>
    </w:pPr>
  </w:style>
  <w:style w:type="character" w:customStyle="1" w:styleId="23">
    <w:name w:val="Основной текст 2 Знак"/>
    <w:basedOn w:val="ab"/>
    <w:link w:val="22"/>
    <w:rsid w:val="00BD47ED"/>
    <w:rPr>
      <w:sz w:val="24"/>
      <w:szCs w:val="24"/>
      <w:lang w:eastAsia="ar-SA"/>
    </w:rPr>
  </w:style>
  <w:style w:type="paragraph" w:customStyle="1" w:styleId="afff2">
    <w:name w:val="Таблица_Строка"/>
    <w:basedOn w:val="aa"/>
    <w:link w:val="afff3"/>
    <w:rsid w:val="00B94F33"/>
    <w:pPr>
      <w:suppressAutoHyphens w:val="0"/>
      <w:spacing w:before="120"/>
    </w:pPr>
    <w:rPr>
      <w:rFonts w:ascii="Arial" w:hAnsi="Arial"/>
      <w:snapToGrid w:val="0"/>
      <w:sz w:val="20"/>
      <w:szCs w:val="20"/>
      <w:lang w:eastAsia="ru-RU"/>
    </w:rPr>
  </w:style>
  <w:style w:type="paragraph" w:customStyle="1" w:styleId="afff4">
    <w:name w:val="Таблица_Шапка"/>
    <w:basedOn w:val="aa"/>
    <w:link w:val="afff5"/>
    <w:qFormat/>
    <w:rsid w:val="00B94F33"/>
    <w:pPr>
      <w:suppressAutoHyphens w:val="0"/>
      <w:jc w:val="center"/>
    </w:pPr>
    <w:rPr>
      <w:rFonts w:ascii="Arial" w:hAnsi="Arial"/>
      <w:b/>
      <w:snapToGrid w:val="0"/>
      <w:sz w:val="20"/>
      <w:szCs w:val="20"/>
      <w:lang w:eastAsia="ru-RU"/>
    </w:rPr>
  </w:style>
  <w:style w:type="character" w:customStyle="1" w:styleId="afff5">
    <w:name w:val="Таблица_Шапка Знак"/>
    <w:link w:val="afff4"/>
    <w:rsid w:val="00B94F33"/>
    <w:rPr>
      <w:rFonts w:ascii="Arial" w:hAnsi="Arial"/>
      <w:b/>
      <w:snapToGrid w:val="0"/>
    </w:rPr>
  </w:style>
  <w:style w:type="paragraph" w:customStyle="1" w:styleId="afff6">
    <w:name w:val="Основной текст.Абзац"/>
    <w:basedOn w:val="aa"/>
    <w:link w:val="afff7"/>
    <w:rsid w:val="00F12373"/>
    <w:pPr>
      <w:spacing w:before="120"/>
      <w:ind w:firstLine="680"/>
      <w:jc w:val="both"/>
    </w:pPr>
    <w:rPr>
      <w:rFonts w:ascii="Arial" w:hAnsi="Arial"/>
      <w:sz w:val="20"/>
      <w:szCs w:val="20"/>
      <w:lang w:eastAsia="ru-RU"/>
    </w:rPr>
  </w:style>
  <w:style w:type="character" w:customStyle="1" w:styleId="afff7">
    <w:name w:val="Основной текст.Абзац Знак"/>
    <w:link w:val="afff6"/>
    <w:rsid w:val="00F12373"/>
    <w:rPr>
      <w:rFonts w:ascii="Arial" w:hAnsi="Arial"/>
    </w:rPr>
  </w:style>
  <w:style w:type="character" w:styleId="afff8">
    <w:name w:val="Hyperlink"/>
    <w:basedOn w:val="ab"/>
    <w:uiPriority w:val="99"/>
    <w:rsid w:val="00410295"/>
    <w:rPr>
      <w:color w:val="0000FF" w:themeColor="hyperlink"/>
      <w:u w:val="single"/>
    </w:rPr>
  </w:style>
  <w:style w:type="paragraph" w:styleId="afff9">
    <w:name w:val="Document Map"/>
    <w:basedOn w:val="aa"/>
    <w:link w:val="afffa"/>
    <w:rsid w:val="00A053B9"/>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b"/>
    <w:link w:val="afff9"/>
    <w:rsid w:val="00A053B9"/>
    <w:rPr>
      <w:rFonts w:ascii="Tahoma" w:hAnsi="Tahoma" w:cs="Tahoma"/>
      <w:shd w:val="clear" w:color="auto" w:fill="000080"/>
    </w:rPr>
  </w:style>
  <w:style w:type="paragraph" w:styleId="afffb">
    <w:name w:val="TOC Heading"/>
    <w:basedOn w:val="1"/>
    <w:next w:val="aa"/>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a"/>
    <w:next w:val="aa"/>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a"/>
    <w:next w:val="aa"/>
    <w:link w:val="1a"/>
    <w:autoRedefine/>
    <w:rsid w:val="00EA119F"/>
    <w:pPr>
      <w:tabs>
        <w:tab w:val="right" w:pos="9214"/>
      </w:tabs>
      <w:spacing w:after="100"/>
      <w:ind w:left="567"/>
    </w:pPr>
  </w:style>
  <w:style w:type="character" w:customStyle="1" w:styleId="afffc">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d">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d"/>
    <w:rsid w:val="008526AA"/>
    <w:rPr>
      <w:rFonts w:ascii="Arial" w:hAnsi="Arial"/>
      <w:b/>
    </w:rPr>
  </w:style>
  <w:style w:type="character" w:customStyle="1" w:styleId="afff3">
    <w:name w:val="Таблица_Строка Знак"/>
    <w:link w:val="afff2"/>
    <w:rsid w:val="008526AA"/>
    <w:rPr>
      <w:rFonts w:ascii="Arial" w:hAnsi="Arial"/>
      <w:snapToGrid w:val="0"/>
    </w:rPr>
  </w:style>
  <w:style w:type="character" w:customStyle="1" w:styleId="1c">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e">
    <w:name w:val="Table Grid"/>
    <w:aliases w:val="ПФ-стиль табл"/>
    <w:basedOn w:val="ac"/>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b"/>
    <w:rsid w:val="00CD55BA"/>
    <w:rPr>
      <w:color w:val="800080" w:themeColor="followedHyperlink"/>
      <w:u w:val="single"/>
    </w:rPr>
  </w:style>
  <w:style w:type="character" w:customStyle="1" w:styleId="aff3">
    <w:name w:val="Титульный СамНИПИ Знак"/>
    <w:link w:val="aff2"/>
    <w:rsid w:val="004D0597"/>
    <w:rPr>
      <w:rFonts w:ascii="Arial" w:hAnsi="Arial"/>
      <w:b/>
      <w:bCs/>
      <w:sz w:val="32"/>
    </w:rPr>
  </w:style>
  <w:style w:type="paragraph" w:styleId="affff0">
    <w:name w:val="Title"/>
    <w:basedOn w:val="aa"/>
    <w:link w:val="affff1"/>
    <w:qFormat/>
    <w:rsid w:val="001173C2"/>
    <w:pPr>
      <w:suppressAutoHyphens w:val="0"/>
      <w:jc w:val="center"/>
    </w:pPr>
    <w:rPr>
      <w:sz w:val="32"/>
      <w:lang w:eastAsia="en-US"/>
    </w:rPr>
  </w:style>
  <w:style w:type="character" w:customStyle="1" w:styleId="affff1">
    <w:name w:val="Название Знак"/>
    <w:basedOn w:val="ab"/>
    <w:link w:val="affff0"/>
    <w:rsid w:val="001173C2"/>
    <w:rPr>
      <w:sz w:val="32"/>
      <w:szCs w:val="24"/>
      <w:lang w:eastAsia="en-US"/>
    </w:rPr>
  </w:style>
  <w:style w:type="paragraph" w:customStyle="1" w:styleId="a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3">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a"/>
    <w:rsid w:val="000507AA"/>
    <w:pPr>
      <w:suppressAutoHyphens w:val="0"/>
      <w:ind w:left="720"/>
    </w:pPr>
    <w:rPr>
      <w:lang w:eastAsia="ru-RU"/>
    </w:rPr>
  </w:style>
  <w:style w:type="paragraph" w:customStyle="1" w:styleId="xl65">
    <w:name w:val="xl65"/>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a"/>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a"/>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a"/>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a"/>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a"/>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a"/>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a"/>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a"/>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a"/>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a"/>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a"/>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a"/>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a"/>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a"/>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a"/>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a"/>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a"/>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a"/>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163B04"/>
    <w:rPr>
      <w:rFonts w:asciiTheme="majorHAnsi" w:eastAsiaTheme="majorEastAsia" w:hAnsiTheme="majorHAnsi" w:cstheme="majorBidi"/>
      <w:b/>
      <w:bCs/>
      <w:color w:val="365F91" w:themeColor="accent1" w:themeShade="BF"/>
      <w:sz w:val="28"/>
      <w:szCs w:val="28"/>
      <w:lang w:eastAsia="en-US"/>
    </w:rPr>
  </w:style>
  <w:style w:type="character" w:styleId="affff4">
    <w:name w:val="Strong"/>
    <w:uiPriority w:val="22"/>
    <w:qFormat/>
    <w:rsid w:val="00163B04"/>
    <w:rPr>
      <w:rFonts w:ascii="Times New Roman" w:hAnsi="Times New Roman" w:cs="Times New Roman" w:hint="default"/>
      <w:b/>
      <w:bCs/>
    </w:rPr>
  </w:style>
  <w:style w:type="paragraph" w:styleId="affff5">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6"/>
    <w:unhideWhenUsed/>
    <w:qFormat/>
    <w:rsid w:val="00163B04"/>
    <w:pPr>
      <w:suppressAutoHyphens w:val="0"/>
      <w:spacing w:before="100" w:beforeAutospacing="1" w:after="100" w:afterAutospacing="1" w:line="276" w:lineRule="auto"/>
    </w:pPr>
    <w:rPr>
      <w:rFonts w:eastAsia="Calibri"/>
      <w:lang w:eastAsia="en-US"/>
    </w:rPr>
  </w:style>
  <w:style w:type="character" w:customStyle="1" w:styleId="af6">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5"/>
    <w:locked/>
    <w:rsid w:val="00163B04"/>
    <w:rPr>
      <w:sz w:val="24"/>
      <w:szCs w:val="24"/>
      <w:lang w:eastAsia="ar-SA"/>
    </w:rPr>
  </w:style>
  <w:style w:type="character" w:customStyle="1" w:styleId="1f">
    <w:name w:val="Верхний колонтитул Знак1"/>
    <w:aliases w:val="Знак Знак1"/>
    <w:basedOn w:val="ab"/>
    <w:semiHidden/>
    <w:rsid w:val="00163B04"/>
    <w:rPr>
      <w:rFonts w:ascii="Calibri" w:eastAsia="Calibri" w:hAnsi="Calibri"/>
      <w:sz w:val="22"/>
      <w:szCs w:val="22"/>
      <w:lang w:eastAsia="en-US"/>
    </w:rPr>
  </w:style>
  <w:style w:type="character" w:customStyle="1" w:styleId="af8">
    <w:name w:val="Нижний колонтитул Знак"/>
    <w:basedOn w:val="ab"/>
    <w:link w:val="af7"/>
    <w:rsid w:val="00163B04"/>
    <w:rPr>
      <w:sz w:val="24"/>
      <w:szCs w:val="24"/>
      <w:lang w:eastAsia="ar-SA"/>
    </w:rPr>
  </w:style>
  <w:style w:type="character" w:customStyle="1" w:styleId="afa">
    <w:name w:val="Основной текст с отступом Знак"/>
    <w:aliases w:val=" Знак Знак Знак"/>
    <w:basedOn w:val="ab"/>
    <w:link w:val="af9"/>
    <w:rsid w:val="00163B04"/>
    <w:rPr>
      <w:sz w:val="24"/>
      <w:szCs w:val="24"/>
      <w:lang w:eastAsia="ar-SA"/>
    </w:rPr>
  </w:style>
  <w:style w:type="paragraph" w:styleId="35">
    <w:name w:val="Body Text Indent 3"/>
    <w:basedOn w:val="aa"/>
    <w:link w:val="36"/>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6">
    <w:name w:val="Основной текст с отступом 3 Знак"/>
    <w:basedOn w:val="ab"/>
    <w:link w:val="35"/>
    <w:rsid w:val="00163B04"/>
    <w:rPr>
      <w:rFonts w:ascii="Calibri" w:eastAsia="Calibri" w:hAnsi="Calibri"/>
      <w:sz w:val="16"/>
      <w:szCs w:val="16"/>
      <w:lang w:eastAsia="en-US"/>
    </w:rPr>
  </w:style>
  <w:style w:type="paragraph" w:styleId="affff7">
    <w:name w:val="No Spacing"/>
    <w:uiPriority w:val="1"/>
    <w:qFormat/>
    <w:rsid w:val="00163B04"/>
    <w:rPr>
      <w:rFonts w:ascii="Arial" w:hAnsi="Arial"/>
    </w:rPr>
  </w:style>
  <w:style w:type="paragraph" w:customStyle="1" w:styleId="25">
    <w:name w:val="Обычный2"/>
    <w:rsid w:val="00163B04"/>
    <w:pPr>
      <w:jc w:val="both"/>
    </w:pPr>
  </w:style>
  <w:style w:type="paragraph" w:customStyle="1" w:styleId="26">
    <w:name w:val="Абзац списка2"/>
    <w:basedOn w:val="aa"/>
    <w:uiPriority w:val="99"/>
    <w:rsid w:val="00163B04"/>
    <w:pPr>
      <w:suppressAutoHyphens w:val="0"/>
      <w:spacing w:after="200" w:line="276" w:lineRule="auto"/>
      <w:ind w:left="720"/>
    </w:pPr>
    <w:rPr>
      <w:rFonts w:eastAsia="Calibri"/>
      <w:lang w:eastAsia="en-US"/>
    </w:rPr>
  </w:style>
  <w:style w:type="paragraph" w:customStyle="1" w:styleId="1f0">
    <w:name w:val="Основной текст1"/>
    <w:basedOn w:val="aa"/>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163B04"/>
    <w:pPr>
      <w:widowControl w:val="0"/>
      <w:autoSpaceDE w:val="0"/>
      <w:autoSpaceDN w:val="0"/>
      <w:adjustRightInd w:val="0"/>
    </w:pPr>
    <w:rPr>
      <w:rFonts w:ascii="Courier New" w:hAnsi="Courier New" w:cs="Courier New"/>
    </w:rPr>
  </w:style>
  <w:style w:type="paragraph" w:customStyle="1" w:styleId="ConsPlusNormal">
    <w:name w:val="ConsPlusNormal"/>
    <w:rsid w:val="00163B04"/>
    <w:pPr>
      <w:autoSpaceDE w:val="0"/>
      <w:autoSpaceDN w:val="0"/>
      <w:adjustRightInd w:val="0"/>
    </w:pPr>
    <w:rPr>
      <w:rFonts w:ascii="Arial" w:eastAsia="Calibri" w:hAnsi="Arial" w:cs="Arial"/>
      <w:lang w:eastAsia="en-US"/>
    </w:rPr>
  </w:style>
  <w:style w:type="character" w:customStyle="1" w:styleId="affff8">
    <w:name w:val="Нумерованный список СамНИПИ Знак"/>
    <w:link w:val="affff9"/>
    <w:locked/>
    <w:rsid w:val="00163B04"/>
    <w:rPr>
      <w:rFonts w:ascii="Arial" w:hAnsi="Arial" w:cs="Arial"/>
    </w:rPr>
  </w:style>
  <w:style w:type="paragraph" w:customStyle="1" w:styleId="affff9">
    <w:name w:val="Нумерованный список СамНИПИ"/>
    <w:link w:val="affff8"/>
    <w:rsid w:val="00163B04"/>
    <w:pPr>
      <w:ind w:firstLine="720"/>
    </w:pPr>
    <w:rPr>
      <w:rFonts w:ascii="Arial" w:hAnsi="Arial" w:cs="Arial"/>
    </w:rPr>
  </w:style>
  <w:style w:type="paragraph" w:customStyle="1" w:styleId="affffa">
    <w:name w:val="Основной"/>
    <w:basedOn w:val="af9"/>
    <w:link w:val="affffb"/>
    <w:qFormat/>
    <w:rsid w:val="00163B04"/>
    <w:pPr>
      <w:suppressAutoHyphens w:val="0"/>
      <w:spacing w:line="276" w:lineRule="auto"/>
      <w:ind w:left="0" w:firstLine="680"/>
      <w:jc w:val="both"/>
    </w:pPr>
    <w:rPr>
      <w:rFonts w:eastAsia="Calibri"/>
      <w:sz w:val="28"/>
      <w:lang w:eastAsia="en-US"/>
    </w:rPr>
  </w:style>
  <w:style w:type="paragraph" w:customStyle="1" w:styleId="1f1">
    <w:name w:val="Основной текст СамНИПИ Знак Знак1"/>
    <w:link w:val="113"/>
    <w:rsid w:val="00163B04"/>
    <w:pPr>
      <w:suppressAutoHyphens/>
      <w:spacing w:before="120"/>
      <w:ind w:firstLine="720"/>
      <w:jc w:val="both"/>
    </w:pPr>
    <w:rPr>
      <w:rFonts w:ascii="Arial" w:hAnsi="Arial"/>
      <w:bCs/>
    </w:rPr>
  </w:style>
  <w:style w:type="paragraph" w:customStyle="1" w:styleId="43">
    <w:name w:val="Нижний колонтитул А4 СамНИПИ"/>
    <w:basedOn w:val="af7"/>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b"/>
    <w:rsid w:val="00163B04"/>
  </w:style>
  <w:style w:type="character" w:customStyle="1" w:styleId="apple-style-span">
    <w:name w:val="apple-style-span"/>
    <w:basedOn w:val="ab"/>
    <w:rsid w:val="00163B04"/>
  </w:style>
  <w:style w:type="table" w:customStyle="1" w:styleId="1f2">
    <w:name w:val="Стиль таблицы1"/>
    <w:basedOn w:val="ac"/>
    <w:rsid w:val="00163B04"/>
    <w:tblPr/>
  </w:style>
  <w:style w:type="paragraph" w:customStyle="1" w:styleId="affffc">
    <w:name w:val="Приложение СамНИПИ"/>
    <w:next w:val="aff0"/>
    <w:link w:val="affffd"/>
    <w:rsid w:val="00141E27"/>
    <w:pPr>
      <w:keepLines/>
      <w:jc w:val="center"/>
    </w:pPr>
    <w:rPr>
      <w:rFonts w:ascii="Arial" w:hAnsi="Arial"/>
      <w:b/>
      <w:sz w:val="28"/>
    </w:rPr>
  </w:style>
  <w:style w:type="character" w:customStyle="1" w:styleId="affffd">
    <w:name w:val="Приложение СамНИПИ Знак"/>
    <w:link w:val="affffc"/>
    <w:rsid w:val="00141E27"/>
    <w:rPr>
      <w:rFonts w:ascii="Arial" w:hAnsi="Arial"/>
      <w:b/>
      <w:sz w:val="28"/>
    </w:rPr>
  </w:style>
  <w:style w:type="paragraph" w:customStyle="1" w:styleId="37">
    <w:name w:val="Нижний колонтитул А3 СамНИПИ"/>
    <w:rsid w:val="00DC7B41"/>
    <w:pPr>
      <w:pBdr>
        <w:top w:val="single" w:sz="4" w:space="1" w:color="auto"/>
      </w:pBdr>
      <w:tabs>
        <w:tab w:val="left" w:pos="11907"/>
        <w:tab w:val="center" w:pos="16727"/>
        <w:tab w:val="right" w:pos="21546"/>
      </w:tabs>
    </w:pPr>
    <w:rPr>
      <w:rFonts w:ascii="Arial" w:hAnsi="Arial"/>
      <w:sz w:val="16"/>
    </w:rPr>
  </w:style>
  <w:style w:type="paragraph" w:customStyle="1" w:styleId="38">
    <w:name w:val="Верхний колонтитул А3 СамНИПИ"/>
    <w:next w:val="aa"/>
    <w:rsid w:val="00DC7B41"/>
    <w:pPr>
      <w:pBdr>
        <w:bottom w:val="single" w:sz="4" w:space="1" w:color="auto"/>
      </w:pBdr>
      <w:tabs>
        <w:tab w:val="left" w:pos="11907"/>
        <w:tab w:val="center" w:pos="16727"/>
        <w:tab w:val="right" w:pos="21546"/>
      </w:tabs>
    </w:pPr>
    <w:rPr>
      <w:rFonts w:ascii="Arial" w:hAnsi="Arial"/>
      <w:sz w:val="16"/>
    </w:rPr>
  </w:style>
  <w:style w:type="paragraph" w:styleId="45">
    <w:name w:val="toc 4"/>
    <w:basedOn w:val="aa"/>
    <w:next w:val="aa"/>
    <w:rsid w:val="00DC7B41"/>
    <w:pPr>
      <w:ind w:left="851" w:right="567"/>
    </w:pPr>
    <w:rPr>
      <w:rFonts w:ascii="Arial" w:hAnsi="Arial"/>
      <w:sz w:val="20"/>
      <w:szCs w:val="20"/>
      <w:lang w:eastAsia="ru-RU"/>
    </w:rPr>
  </w:style>
  <w:style w:type="table" w:customStyle="1" w:styleId="1f3">
    <w:name w:val="Сетка таблицы1"/>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7B41"/>
  </w:style>
  <w:style w:type="character" w:styleId="affffe">
    <w:name w:val="Placeholder Text"/>
    <w:basedOn w:val="ab"/>
    <w:uiPriority w:val="99"/>
    <w:semiHidden/>
    <w:rsid w:val="00DC7B41"/>
    <w:rPr>
      <w:color w:val="808080"/>
    </w:rPr>
  </w:style>
  <w:style w:type="numbering" w:customStyle="1" w:styleId="1f4">
    <w:name w:val="Нет списка1"/>
    <w:next w:val="ad"/>
    <w:uiPriority w:val="99"/>
    <w:semiHidden/>
    <w:unhideWhenUsed/>
    <w:rsid w:val="00DC7B41"/>
  </w:style>
  <w:style w:type="numbering" w:customStyle="1" w:styleId="28">
    <w:name w:val="Нет списка2"/>
    <w:next w:val="ad"/>
    <w:uiPriority w:val="99"/>
    <w:semiHidden/>
    <w:unhideWhenUsed/>
    <w:rsid w:val="00DC7B41"/>
  </w:style>
  <w:style w:type="character" w:customStyle="1" w:styleId="29">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7B41"/>
    <w:rPr>
      <w:rFonts w:ascii="Arial" w:hAnsi="Arial"/>
    </w:rPr>
  </w:style>
  <w:style w:type="character" w:customStyle="1" w:styleId="410">
    <w:name w:val="Заголовок 4 Знак1"/>
    <w:rsid w:val="00CF1D91"/>
    <w:rPr>
      <w:rFonts w:ascii="Arial" w:hAnsi="Arial"/>
      <w:b/>
      <w:sz w:val="24"/>
    </w:rPr>
  </w:style>
  <w:style w:type="paragraph" w:customStyle="1" w:styleId="1f5">
    <w:name w:val="Стиль1"/>
    <w:basedOn w:val="aff0"/>
    <w:link w:val="1f6"/>
    <w:qFormat/>
    <w:rsid w:val="00CF1D91"/>
  </w:style>
  <w:style w:type="character" w:customStyle="1" w:styleId="1f6">
    <w:name w:val="Стиль1 Знак"/>
    <w:link w:val="1f5"/>
    <w:rsid w:val="00CF1D91"/>
    <w:rPr>
      <w:rFonts w:ascii="Arial" w:hAnsi="Arial"/>
      <w:bCs/>
    </w:rPr>
  </w:style>
  <w:style w:type="paragraph" w:customStyle="1" w:styleId="xl63">
    <w:name w:val="xl63"/>
    <w:basedOn w:val="aa"/>
    <w:rsid w:val="00CF1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TableParagraph">
    <w:name w:val="Table Paragraph"/>
    <w:basedOn w:val="aa"/>
    <w:uiPriority w:val="1"/>
    <w:qFormat/>
    <w:rsid w:val="00CF1D91"/>
    <w:pPr>
      <w:widowControl w:val="0"/>
      <w:suppressAutoHyphens w:val="0"/>
      <w:autoSpaceDE w:val="0"/>
      <w:autoSpaceDN w:val="0"/>
      <w:adjustRightInd w:val="0"/>
    </w:pPr>
    <w:rPr>
      <w:lang w:eastAsia="ru-RU"/>
    </w:rPr>
  </w:style>
  <w:style w:type="character" w:customStyle="1" w:styleId="1a">
    <w:name w:val="Оглавление 1 Знак"/>
    <w:link w:val="19"/>
    <w:rsid w:val="00C36664"/>
    <w:rPr>
      <w:sz w:val="24"/>
      <w:szCs w:val="24"/>
      <w:lang w:eastAsia="ar-SA"/>
    </w:rPr>
  </w:style>
  <w:style w:type="character" w:customStyle="1" w:styleId="affff6">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5"/>
    <w:rsid w:val="00C36664"/>
    <w:rPr>
      <w:rFonts w:eastAsia="Calibri"/>
      <w:sz w:val="24"/>
      <w:szCs w:val="24"/>
      <w:lang w:eastAsia="en-US"/>
    </w:rPr>
  </w:style>
  <w:style w:type="paragraph" w:customStyle="1" w:styleId="777">
    <w:name w:val="777"/>
    <w:basedOn w:val="aff0"/>
    <w:link w:val="7770"/>
    <w:qFormat/>
    <w:rsid w:val="00C36664"/>
    <w:pPr>
      <w:numPr>
        <w:numId w:val="7"/>
      </w:numPr>
    </w:pPr>
  </w:style>
  <w:style w:type="character" w:customStyle="1" w:styleId="7770">
    <w:name w:val="777 Знак"/>
    <w:link w:val="777"/>
    <w:rsid w:val="00C36664"/>
    <w:rPr>
      <w:rFonts w:ascii="Arial" w:hAnsi="Arial"/>
      <w:bCs/>
    </w:rPr>
  </w:style>
  <w:style w:type="character" w:customStyle="1" w:styleId="1f7">
    <w:name w:val="Основной текст с отступом Знак1"/>
    <w:basedOn w:val="ab"/>
    <w:rsid w:val="00C36664"/>
    <w:rPr>
      <w:rFonts w:ascii="Arial" w:hAnsi="Arial"/>
      <w:szCs w:val="24"/>
    </w:rPr>
  </w:style>
  <w:style w:type="paragraph" w:customStyle="1" w:styleId="afffff">
    <w:name w:val="Основной текст СамНИПИ Знак Знак"/>
    <w:link w:val="afffff0"/>
    <w:rsid w:val="00C36664"/>
    <w:pPr>
      <w:suppressAutoHyphens/>
      <w:spacing w:before="120"/>
      <w:ind w:firstLine="720"/>
      <w:jc w:val="both"/>
    </w:pPr>
    <w:rPr>
      <w:rFonts w:ascii="Arial" w:hAnsi="Arial"/>
      <w:bCs/>
    </w:rPr>
  </w:style>
  <w:style w:type="character" w:customStyle="1" w:styleId="afffff0">
    <w:name w:val="Основной текст СамНИПИ Знак Знак Знак"/>
    <w:link w:val="afffff"/>
    <w:rsid w:val="00C36664"/>
    <w:rPr>
      <w:rFonts w:ascii="Arial" w:hAnsi="Arial"/>
      <w:bCs/>
    </w:rPr>
  </w:style>
  <w:style w:type="paragraph" w:customStyle="1" w:styleId="afffff1">
    <w:name w:val="Таблица_Шапка_СамНИПИ Знак Знак"/>
    <w:link w:val="afffff2"/>
    <w:rsid w:val="00C36664"/>
    <w:pPr>
      <w:jc w:val="center"/>
    </w:pPr>
    <w:rPr>
      <w:rFonts w:ascii="Arial" w:hAnsi="Arial"/>
      <w:b/>
      <w:snapToGrid w:val="0"/>
    </w:rPr>
  </w:style>
  <w:style w:type="character" w:customStyle="1" w:styleId="afffff2">
    <w:name w:val="Таблица_Шапка_СамНИПИ Знак Знак Знак"/>
    <w:link w:val="afffff1"/>
    <w:rsid w:val="00C36664"/>
    <w:rPr>
      <w:rFonts w:ascii="Arial" w:hAnsi="Arial"/>
      <w:b/>
      <w:snapToGrid w:val="0"/>
    </w:rPr>
  </w:style>
  <w:style w:type="paragraph" w:styleId="a0">
    <w:name w:val="List Number"/>
    <w:basedOn w:val="aa"/>
    <w:rsid w:val="00C36664"/>
    <w:pPr>
      <w:numPr>
        <w:numId w:val="8"/>
      </w:numPr>
      <w:suppressAutoHyphens w:val="0"/>
    </w:pPr>
    <w:rPr>
      <w:rFonts w:ascii="Arial" w:hAnsi="Arial"/>
      <w:sz w:val="20"/>
      <w:lang w:eastAsia="ru-RU"/>
    </w:rPr>
  </w:style>
  <w:style w:type="character" w:customStyle="1" w:styleId="1f8">
    <w:name w:val="Основной текст СамНИПИ Знак1"/>
    <w:rsid w:val="00C36664"/>
    <w:rPr>
      <w:rFonts w:ascii="Arial" w:hAnsi="Arial"/>
      <w:bCs/>
      <w:lang w:val="ru-RU" w:eastAsia="ru-RU" w:bidi="ar-SA"/>
    </w:rPr>
  </w:style>
  <w:style w:type="paragraph" w:styleId="53">
    <w:name w:val="toc 5"/>
    <w:basedOn w:val="aa"/>
    <w:next w:val="aa"/>
    <w:autoRedefine/>
    <w:rsid w:val="00C36664"/>
    <w:pPr>
      <w:ind w:left="1134" w:right="567"/>
    </w:pPr>
    <w:rPr>
      <w:rFonts w:ascii="Arial" w:hAnsi="Arial"/>
      <w:sz w:val="20"/>
      <w:lang w:eastAsia="ru-RU"/>
    </w:rPr>
  </w:style>
  <w:style w:type="paragraph" w:customStyle="1" w:styleId="3a">
    <w:name w:val="Верхний колонтитул А3 СамНИПИнефть"/>
    <w:next w:val="aa"/>
    <w:rsid w:val="00C36664"/>
    <w:pPr>
      <w:pBdr>
        <w:bottom w:val="single" w:sz="4" w:space="1" w:color="auto"/>
      </w:pBdr>
      <w:tabs>
        <w:tab w:val="left" w:pos="11907"/>
        <w:tab w:val="center" w:pos="16727"/>
        <w:tab w:val="right" w:pos="21546"/>
      </w:tabs>
    </w:pPr>
    <w:rPr>
      <w:rFonts w:ascii="Arial" w:hAnsi="Arial"/>
      <w:sz w:val="16"/>
    </w:rPr>
  </w:style>
  <w:style w:type="paragraph" w:customStyle="1" w:styleId="3b">
    <w:name w:val="Нижний колонтитул А3 СамНИПИнефть"/>
    <w:rsid w:val="00C36664"/>
    <w:pPr>
      <w:pBdr>
        <w:top w:val="single" w:sz="4" w:space="1" w:color="auto"/>
      </w:pBdr>
      <w:tabs>
        <w:tab w:val="left" w:pos="11907"/>
        <w:tab w:val="center" w:pos="16727"/>
        <w:tab w:val="right" w:pos="21546"/>
      </w:tabs>
    </w:pPr>
    <w:rPr>
      <w:rFonts w:ascii="Arial" w:hAnsi="Arial"/>
      <w:sz w:val="16"/>
    </w:rPr>
  </w:style>
  <w:style w:type="paragraph" w:styleId="afffff3">
    <w:name w:val="Subtitle"/>
    <w:basedOn w:val="aa"/>
    <w:link w:val="afffff4"/>
    <w:qFormat/>
    <w:rsid w:val="00C36664"/>
    <w:pPr>
      <w:suppressAutoHyphens w:val="0"/>
      <w:jc w:val="center"/>
    </w:pPr>
    <w:rPr>
      <w:sz w:val="28"/>
      <w:szCs w:val="20"/>
      <w:lang w:eastAsia="ru-RU"/>
    </w:rPr>
  </w:style>
  <w:style w:type="character" w:customStyle="1" w:styleId="afffff4">
    <w:name w:val="Подзаголовок Знак"/>
    <w:basedOn w:val="ab"/>
    <w:link w:val="afffff3"/>
    <w:rsid w:val="00C36664"/>
    <w:rPr>
      <w:sz w:val="28"/>
    </w:rPr>
  </w:style>
  <w:style w:type="paragraph" w:styleId="3c">
    <w:name w:val="Body Text 3"/>
    <w:basedOn w:val="aa"/>
    <w:link w:val="3d"/>
    <w:rsid w:val="00C36664"/>
    <w:pPr>
      <w:suppressAutoHyphens w:val="0"/>
      <w:jc w:val="center"/>
    </w:pPr>
    <w:rPr>
      <w:rFonts w:ascii="Arial" w:hAnsi="Arial"/>
      <w:b/>
      <w:szCs w:val="20"/>
      <w:lang w:eastAsia="ru-RU"/>
    </w:rPr>
  </w:style>
  <w:style w:type="character" w:customStyle="1" w:styleId="3d">
    <w:name w:val="Основной текст 3 Знак"/>
    <w:basedOn w:val="ab"/>
    <w:link w:val="3c"/>
    <w:rsid w:val="00C36664"/>
    <w:rPr>
      <w:rFonts w:ascii="Arial" w:hAnsi="Arial"/>
      <w:b/>
      <w:sz w:val="24"/>
    </w:rPr>
  </w:style>
  <w:style w:type="paragraph" w:styleId="2a">
    <w:name w:val="Body Text Indent 2"/>
    <w:basedOn w:val="aa"/>
    <w:link w:val="2b"/>
    <w:rsid w:val="00C36664"/>
    <w:pPr>
      <w:suppressAutoHyphens w:val="0"/>
      <w:ind w:firstLine="851"/>
      <w:jc w:val="both"/>
    </w:pPr>
    <w:rPr>
      <w:sz w:val="22"/>
      <w:szCs w:val="20"/>
      <w:lang w:eastAsia="ru-RU"/>
    </w:rPr>
  </w:style>
  <w:style w:type="character" w:customStyle="1" w:styleId="2b">
    <w:name w:val="Основной текст с отступом 2 Знак"/>
    <w:basedOn w:val="ab"/>
    <w:link w:val="2a"/>
    <w:rsid w:val="00C36664"/>
    <w:rPr>
      <w:sz w:val="22"/>
    </w:rPr>
  </w:style>
  <w:style w:type="character" w:customStyle="1" w:styleId="1f9">
    <w:name w:val="Приложение СамНИПИ Знак1"/>
    <w:rsid w:val="00C36664"/>
    <w:rPr>
      <w:rFonts w:ascii="Arial" w:hAnsi="Arial"/>
      <w:b/>
      <w:sz w:val="28"/>
      <w:lang w:val="ru-RU" w:eastAsia="ru-RU" w:bidi="ar-SA"/>
    </w:rPr>
  </w:style>
  <w:style w:type="paragraph" w:customStyle="1" w:styleId="IG">
    <w:name w:val="Обычный_IG"/>
    <w:basedOn w:val="aa"/>
    <w:link w:val="IG2"/>
    <w:rsid w:val="00C36664"/>
    <w:pPr>
      <w:suppressAutoHyphens w:val="0"/>
      <w:spacing w:line="360" w:lineRule="auto"/>
      <w:ind w:firstLine="709"/>
      <w:jc w:val="both"/>
    </w:pPr>
    <w:rPr>
      <w:sz w:val="28"/>
      <w:szCs w:val="28"/>
      <w:lang w:eastAsia="ru-RU"/>
    </w:rPr>
  </w:style>
  <w:style w:type="character" w:customStyle="1" w:styleId="IG2">
    <w:name w:val="Обычный_IG Знак2"/>
    <w:link w:val="IG"/>
    <w:rsid w:val="00C36664"/>
    <w:rPr>
      <w:sz w:val="28"/>
      <w:szCs w:val="28"/>
    </w:rPr>
  </w:style>
  <w:style w:type="paragraph" w:customStyle="1" w:styleId="afffff5">
    <w:name w:val="Обычный стиль"/>
    <w:basedOn w:val="aa"/>
    <w:rsid w:val="00C36664"/>
    <w:pPr>
      <w:suppressAutoHyphens w:val="0"/>
      <w:ind w:firstLine="720"/>
      <w:jc w:val="both"/>
      <w:outlineLvl w:val="0"/>
    </w:pPr>
    <w:rPr>
      <w:sz w:val="28"/>
      <w:lang w:eastAsia="ru-RU"/>
    </w:rPr>
  </w:style>
  <w:style w:type="character" w:customStyle="1" w:styleId="2c">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C36664"/>
    <w:rPr>
      <w:b/>
      <w:sz w:val="24"/>
      <w:lang w:val="ru-RU" w:eastAsia="ru-RU" w:bidi="ar-SA"/>
    </w:rPr>
  </w:style>
  <w:style w:type="paragraph" w:customStyle="1" w:styleId="TablCenter">
    <w:name w:val="Tabl_Center"/>
    <w:basedOn w:val="aa"/>
    <w:rsid w:val="00C36664"/>
    <w:pPr>
      <w:keepLines/>
      <w:suppressAutoHyphens w:val="0"/>
      <w:spacing w:before="20" w:after="20" w:line="216" w:lineRule="auto"/>
      <w:jc w:val="center"/>
    </w:pPr>
    <w:rPr>
      <w:sz w:val="22"/>
      <w:szCs w:val="22"/>
      <w:lang w:eastAsia="ru-RU"/>
    </w:rPr>
  </w:style>
  <w:style w:type="paragraph" w:customStyle="1" w:styleId="Zagolovoktabl">
    <w:name w:val="Zagolovok tabl"/>
    <w:basedOn w:val="aa"/>
    <w:rsid w:val="00C36664"/>
    <w:pPr>
      <w:keepNext/>
      <w:suppressAutoHyphens w:val="0"/>
      <w:spacing w:before="60" w:after="120"/>
      <w:jc w:val="center"/>
    </w:pPr>
    <w:rPr>
      <w:b/>
      <w:bCs/>
      <w:sz w:val="22"/>
      <w:szCs w:val="22"/>
      <w:lang w:eastAsia="ru-RU"/>
    </w:rPr>
  </w:style>
  <w:style w:type="paragraph" w:styleId="afffff6">
    <w:name w:val="Plain Text"/>
    <w:basedOn w:val="aa"/>
    <w:link w:val="afffff7"/>
    <w:rsid w:val="00C36664"/>
    <w:pPr>
      <w:suppressAutoHyphens w:val="0"/>
      <w:jc w:val="center"/>
    </w:pPr>
    <w:rPr>
      <w:i/>
      <w:iCs/>
      <w:sz w:val="22"/>
      <w:szCs w:val="20"/>
      <w:lang w:eastAsia="ru-RU"/>
    </w:rPr>
  </w:style>
  <w:style w:type="character" w:customStyle="1" w:styleId="afffff7">
    <w:name w:val="Текст Знак"/>
    <w:basedOn w:val="ab"/>
    <w:link w:val="afffff6"/>
    <w:rsid w:val="00C36664"/>
    <w:rPr>
      <w:i/>
      <w:iCs/>
      <w:sz w:val="22"/>
    </w:rPr>
  </w:style>
  <w:style w:type="paragraph" w:customStyle="1" w:styleId="1fa">
    <w:name w:val="1"/>
    <w:basedOn w:val="aa"/>
    <w:next w:val="affff5"/>
    <w:uiPriority w:val="99"/>
    <w:rsid w:val="00C36664"/>
    <w:pPr>
      <w:suppressAutoHyphens w:val="0"/>
    </w:pPr>
    <w:rPr>
      <w:lang w:eastAsia="ru-RU"/>
    </w:rPr>
  </w:style>
  <w:style w:type="paragraph" w:customStyle="1" w:styleId="afffff8">
    <w:name w:val="Раздел"/>
    <w:basedOn w:val="af9"/>
    <w:rsid w:val="00C36664"/>
    <w:pPr>
      <w:suppressAutoHyphens w:val="0"/>
      <w:spacing w:before="240"/>
      <w:ind w:left="0"/>
      <w:jc w:val="center"/>
    </w:pPr>
    <w:rPr>
      <w:rFonts w:ascii="Arial" w:hAnsi="Arial" w:cs="Arial"/>
      <w:b/>
      <w:sz w:val="36"/>
      <w:szCs w:val="36"/>
      <w:lang w:eastAsia="ru-RU"/>
    </w:rPr>
  </w:style>
  <w:style w:type="paragraph" w:customStyle="1" w:styleId="afffff9">
    <w:name w:val="Часть"/>
    <w:basedOn w:val="af9"/>
    <w:rsid w:val="00C36664"/>
    <w:pPr>
      <w:suppressAutoHyphens w:val="0"/>
      <w:spacing w:before="240"/>
      <w:ind w:left="0"/>
      <w:jc w:val="center"/>
    </w:pPr>
    <w:rPr>
      <w:rFonts w:ascii="Arial" w:hAnsi="Arial" w:cs="Arial"/>
      <w:b/>
      <w:sz w:val="36"/>
      <w:szCs w:val="20"/>
      <w:lang w:eastAsia="ru-RU"/>
    </w:rPr>
  </w:style>
  <w:style w:type="paragraph" w:customStyle="1" w:styleId="afffffa">
    <w:name w:val="Книга"/>
    <w:basedOn w:val="af9"/>
    <w:rsid w:val="00C36664"/>
    <w:pPr>
      <w:suppressAutoHyphens w:val="0"/>
      <w:spacing w:before="240"/>
      <w:ind w:left="0"/>
      <w:jc w:val="center"/>
    </w:pPr>
    <w:rPr>
      <w:rFonts w:ascii="Arial" w:hAnsi="Arial" w:cs="Arial"/>
      <w:b/>
      <w:bCs/>
      <w:i/>
      <w:iCs/>
      <w:sz w:val="32"/>
      <w:szCs w:val="32"/>
      <w:lang w:eastAsia="ru-RU"/>
    </w:rPr>
  </w:style>
  <w:style w:type="paragraph" w:customStyle="1" w:styleId="afffffb">
    <w:name w:val="Том"/>
    <w:basedOn w:val="af9"/>
    <w:rsid w:val="00C36664"/>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c">
    <w:name w:val="Подраздел"/>
    <w:basedOn w:val="afffff9"/>
    <w:rsid w:val="00C36664"/>
    <w:rPr>
      <w:szCs w:val="24"/>
    </w:rPr>
  </w:style>
  <w:style w:type="character" w:customStyle="1" w:styleId="FontStyle32">
    <w:name w:val="Font Style32"/>
    <w:rsid w:val="00C36664"/>
    <w:rPr>
      <w:rFonts w:ascii="Times New Roman" w:hAnsi="Times New Roman" w:cs="Times New Roman"/>
      <w:b/>
      <w:bCs/>
      <w:sz w:val="22"/>
      <w:szCs w:val="22"/>
    </w:rPr>
  </w:style>
  <w:style w:type="paragraph" w:customStyle="1" w:styleId="3e">
    <w:name w:val="Основной текст3"/>
    <w:basedOn w:val="aa"/>
    <w:rsid w:val="00C36664"/>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C36664"/>
    <w:rPr>
      <w:i/>
      <w:iCs/>
      <w:sz w:val="22"/>
      <w:szCs w:val="22"/>
      <w:shd w:val="clear" w:color="auto" w:fill="FFFFFF"/>
    </w:rPr>
  </w:style>
  <w:style w:type="character" w:customStyle="1" w:styleId="afffffd">
    <w:name w:val="Основной текст + Курсив"/>
    <w:rsid w:val="00C3666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C36664"/>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C36664"/>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d">
    <w:name w:val="Основной текст2"/>
    <w:rsid w:val="00C3666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C36664"/>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1">
    <w:name w:val="Сетка таблицы7"/>
    <w:basedOn w:val="ac"/>
    <w:next w:val="afffe"/>
    <w:uiPriority w:val="59"/>
    <w:rsid w:val="00C3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C36664"/>
    <w:rPr>
      <w:rFonts w:ascii="Arial" w:hAnsi="Arial"/>
      <w:b/>
      <w:sz w:val="28"/>
    </w:rPr>
  </w:style>
  <w:style w:type="paragraph" w:customStyle="1" w:styleId="0">
    <w:name w:val="0 Отчет"/>
    <w:basedOn w:val="aa"/>
    <w:link w:val="01"/>
    <w:rsid w:val="00C36664"/>
    <w:pPr>
      <w:tabs>
        <w:tab w:val="left" w:pos="1134"/>
      </w:tabs>
      <w:suppressAutoHyphens w:val="0"/>
      <w:spacing w:line="360" w:lineRule="auto"/>
      <w:ind w:firstLine="851"/>
      <w:jc w:val="both"/>
    </w:pPr>
    <w:rPr>
      <w:lang w:eastAsia="en-US"/>
    </w:rPr>
  </w:style>
  <w:style w:type="paragraph" w:customStyle="1" w:styleId="-0">
    <w:name w:val="-Текст"/>
    <w:basedOn w:val="aa"/>
    <w:rsid w:val="00C36664"/>
    <w:pPr>
      <w:suppressAutoHyphens w:val="0"/>
      <w:ind w:left="284" w:right="284" w:firstLine="851"/>
      <w:jc w:val="both"/>
    </w:pPr>
    <w:rPr>
      <w:rFonts w:ascii="Arial" w:hAnsi="Arial" w:cs="Arial"/>
      <w:lang w:eastAsia="ru-RU"/>
    </w:rPr>
  </w:style>
  <w:style w:type="character" w:customStyle="1" w:styleId="01">
    <w:name w:val="0 Отчет Знак1"/>
    <w:link w:val="0"/>
    <w:rsid w:val="00C36664"/>
    <w:rPr>
      <w:sz w:val="24"/>
      <w:szCs w:val="24"/>
      <w:lang w:eastAsia="en-US"/>
    </w:rPr>
  </w:style>
  <w:style w:type="paragraph" w:customStyle="1" w:styleId="a5">
    <w:name w:val="рисунок"/>
    <w:basedOn w:val="aa"/>
    <w:link w:val="afffffe"/>
    <w:rsid w:val="00C36664"/>
    <w:pPr>
      <w:numPr>
        <w:numId w:val="9"/>
      </w:numPr>
      <w:suppressAutoHyphens w:val="0"/>
      <w:spacing w:line="360" w:lineRule="auto"/>
      <w:jc w:val="both"/>
    </w:pPr>
    <w:rPr>
      <w:rFonts w:cs="Arial"/>
      <w:bCs/>
      <w:sz w:val="28"/>
      <w:szCs w:val="28"/>
      <w:lang w:eastAsia="ru-RU"/>
    </w:rPr>
  </w:style>
  <w:style w:type="paragraph" w:customStyle="1" w:styleId="2e">
    <w:name w:val="2 таблица"/>
    <w:basedOn w:val="aa"/>
    <w:rsid w:val="00C36664"/>
    <w:pPr>
      <w:tabs>
        <w:tab w:val="left" w:pos="1134"/>
      </w:tabs>
      <w:suppressAutoHyphens w:val="0"/>
      <w:spacing w:line="360" w:lineRule="auto"/>
      <w:jc w:val="center"/>
    </w:pPr>
    <w:rPr>
      <w:lang w:eastAsia="ru-RU"/>
    </w:rPr>
  </w:style>
  <w:style w:type="paragraph" w:customStyle="1" w:styleId="1fb">
    <w:name w:val="заголовок 1"/>
    <w:basedOn w:val="aa"/>
    <w:next w:val="aa"/>
    <w:rsid w:val="00C36664"/>
    <w:pPr>
      <w:keepNext/>
      <w:suppressAutoHyphens w:val="0"/>
      <w:jc w:val="center"/>
    </w:pPr>
    <w:rPr>
      <w:spacing w:val="20"/>
      <w:sz w:val="28"/>
      <w:szCs w:val="20"/>
      <w:lang w:eastAsia="ru-RU"/>
    </w:rPr>
  </w:style>
  <w:style w:type="paragraph" w:customStyle="1" w:styleId="a">
    <w:name w:val="табл_название"/>
    <w:next w:val="aa"/>
    <w:rsid w:val="00C36664"/>
    <w:pPr>
      <w:keepNext/>
      <w:widowControl w:val="0"/>
      <w:numPr>
        <w:numId w:val="10"/>
      </w:numPr>
      <w:tabs>
        <w:tab w:val="clear" w:pos="643"/>
      </w:tabs>
      <w:spacing w:before="120" w:after="120"/>
      <w:ind w:left="0" w:firstLine="0"/>
      <w:jc w:val="center"/>
    </w:pPr>
    <w:rPr>
      <w:b/>
      <w:sz w:val="24"/>
    </w:rPr>
  </w:style>
  <w:style w:type="paragraph" w:customStyle="1" w:styleId="affffff">
    <w:name w:val="текст"/>
    <w:qFormat/>
    <w:rsid w:val="00C36664"/>
    <w:pPr>
      <w:spacing w:after="200" w:line="360" w:lineRule="auto"/>
      <w:ind w:firstLine="709"/>
      <w:jc w:val="both"/>
    </w:pPr>
    <w:rPr>
      <w:rFonts w:ascii="Arial" w:hAnsi="Arial"/>
      <w:sz w:val="22"/>
      <w:szCs w:val="22"/>
      <w:lang w:val="en-US" w:bidi="en-US"/>
    </w:rPr>
  </w:style>
  <w:style w:type="paragraph" w:customStyle="1" w:styleId="affffff0">
    <w:name w:val="ПРИЛ"/>
    <w:basedOn w:val="affffff"/>
    <w:qFormat/>
    <w:rsid w:val="00C36664"/>
    <w:pPr>
      <w:spacing w:after="60" w:line="240" w:lineRule="auto"/>
      <w:ind w:firstLine="0"/>
      <w:jc w:val="center"/>
      <w:outlineLvl w:val="5"/>
    </w:pPr>
    <w:rPr>
      <w:b/>
      <w:sz w:val="24"/>
    </w:rPr>
  </w:style>
  <w:style w:type="paragraph" w:customStyle="1" w:styleId="212">
    <w:name w:val="Основной текст 21"/>
    <w:basedOn w:val="aa"/>
    <w:uiPriority w:val="99"/>
    <w:rsid w:val="00C36664"/>
    <w:pPr>
      <w:suppressAutoHyphens w:val="0"/>
      <w:overflowPunct w:val="0"/>
      <w:autoSpaceDE w:val="0"/>
      <w:autoSpaceDN w:val="0"/>
      <w:adjustRightInd w:val="0"/>
      <w:textAlignment w:val="baseline"/>
    </w:pPr>
    <w:rPr>
      <w:sz w:val="28"/>
      <w:szCs w:val="20"/>
      <w:lang w:eastAsia="ru-RU"/>
    </w:rPr>
  </w:style>
  <w:style w:type="paragraph" w:styleId="affffff1">
    <w:name w:val="table of figures"/>
    <w:basedOn w:val="aa"/>
    <w:next w:val="aa"/>
    <w:rsid w:val="00C36664"/>
    <w:pPr>
      <w:suppressAutoHyphens w:val="0"/>
      <w:ind w:left="440" w:hanging="440"/>
    </w:pPr>
    <w:rPr>
      <w:szCs w:val="20"/>
      <w:lang w:eastAsia="ru-RU"/>
    </w:rPr>
  </w:style>
  <w:style w:type="paragraph" w:styleId="3">
    <w:name w:val="List Bullet 3"/>
    <w:basedOn w:val="aa"/>
    <w:rsid w:val="00C36664"/>
    <w:pPr>
      <w:numPr>
        <w:numId w:val="11"/>
      </w:numPr>
      <w:suppressAutoHyphens w:val="0"/>
    </w:pPr>
    <w:rPr>
      <w:szCs w:val="20"/>
      <w:lang w:eastAsia="ru-RU"/>
    </w:rPr>
  </w:style>
  <w:style w:type="paragraph" w:customStyle="1" w:styleId="230">
    <w:name w:val="Основной текст 23"/>
    <w:basedOn w:val="aa"/>
    <w:rsid w:val="00C36664"/>
    <w:pPr>
      <w:suppressAutoHyphens w:val="0"/>
    </w:pPr>
    <w:rPr>
      <w:sz w:val="28"/>
      <w:szCs w:val="20"/>
      <w:lang w:eastAsia="ru-RU"/>
    </w:rPr>
  </w:style>
  <w:style w:type="paragraph" w:customStyle="1" w:styleId="affffff2">
    <w:name w:val="Примечание"/>
    <w:next w:val="aa"/>
    <w:rsid w:val="00C36664"/>
    <w:pPr>
      <w:widowControl w:val="0"/>
      <w:tabs>
        <w:tab w:val="left" w:pos="1491"/>
      </w:tabs>
      <w:spacing w:before="120"/>
      <w:ind w:left="1491" w:hanging="1491"/>
      <w:jc w:val="both"/>
    </w:pPr>
  </w:style>
  <w:style w:type="paragraph" w:customStyle="1" w:styleId="91">
    <w:name w:val="Основной текст9"/>
    <w:basedOn w:val="aa"/>
    <w:rsid w:val="00C36664"/>
    <w:pPr>
      <w:widowControl w:val="0"/>
      <w:shd w:val="clear" w:color="auto" w:fill="FFFFFF"/>
      <w:suppressAutoHyphens w:val="0"/>
      <w:spacing w:after="240" w:line="274" w:lineRule="exact"/>
      <w:ind w:hanging="1440"/>
    </w:pPr>
    <w:rPr>
      <w:sz w:val="21"/>
      <w:szCs w:val="21"/>
      <w:lang w:eastAsia="ru-RU"/>
    </w:rPr>
  </w:style>
  <w:style w:type="paragraph" w:customStyle="1" w:styleId="Default">
    <w:name w:val="Default"/>
    <w:rsid w:val="00C36664"/>
    <w:pPr>
      <w:autoSpaceDE w:val="0"/>
      <w:autoSpaceDN w:val="0"/>
      <w:adjustRightInd w:val="0"/>
    </w:pPr>
    <w:rPr>
      <w:color w:val="000000"/>
      <w:sz w:val="24"/>
      <w:szCs w:val="24"/>
    </w:rPr>
  </w:style>
  <w:style w:type="paragraph" w:customStyle="1" w:styleId="affffff3">
    <w:name w:val="Знак Знак Знак Знак Знак Знак Знак Знак Знак Знак"/>
    <w:basedOn w:val="aa"/>
    <w:autoRedefine/>
    <w:rsid w:val="00C36664"/>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a"/>
    <w:link w:val="-2"/>
    <w:qFormat/>
    <w:rsid w:val="00C36664"/>
    <w:pPr>
      <w:suppressAutoHyphens w:val="0"/>
      <w:spacing w:line="360" w:lineRule="auto"/>
      <w:ind w:firstLine="709"/>
      <w:jc w:val="both"/>
    </w:pPr>
    <w:rPr>
      <w:szCs w:val="20"/>
      <w:lang w:eastAsia="ru-RU"/>
    </w:rPr>
  </w:style>
  <w:style w:type="character" w:customStyle="1" w:styleId="-2">
    <w:name w:val="НТП- По ширине Знак"/>
    <w:link w:val="-1"/>
    <w:rsid w:val="00C36664"/>
    <w:rPr>
      <w:sz w:val="24"/>
    </w:rPr>
  </w:style>
  <w:style w:type="paragraph" w:customStyle="1" w:styleId="a6">
    <w:name w:val="список вывод"/>
    <w:basedOn w:val="aa"/>
    <w:qFormat/>
    <w:rsid w:val="00C36664"/>
    <w:pPr>
      <w:numPr>
        <w:numId w:val="12"/>
      </w:numPr>
      <w:suppressAutoHyphens w:val="0"/>
      <w:spacing w:line="360" w:lineRule="auto"/>
      <w:jc w:val="both"/>
    </w:pPr>
    <w:rPr>
      <w:rFonts w:ascii="Arial" w:hAnsi="Arial"/>
      <w:lang w:val="x-none" w:eastAsia="x-none"/>
    </w:rPr>
  </w:style>
  <w:style w:type="paragraph" w:customStyle="1" w:styleId="11">
    <w:name w:val="Текст заголовок 1"/>
    <w:next w:val="aa"/>
    <w:autoRedefine/>
    <w:rsid w:val="00C36664"/>
    <w:pPr>
      <w:keepNext/>
      <w:numPr>
        <w:numId w:val="13"/>
      </w:numPr>
      <w:spacing w:after="360" w:line="312" w:lineRule="auto"/>
      <w:ind w:right="68"/>
      <w:jc w:val="center"/>
    </w:pPr>
    <w:rPr>
      <w:b/>
      <w:sz w:val="28"/>
      <w:szCs w:val="28"/>
      <w:lang w:eastAsia="ar-SA"/>
    </w:rPr>
  </w:style>
  <w:style w:type="paragraph" w:customStyle="1" w:styleId="110">
    <w:name w:val="Текст заголовок 1.1"/>
    <w:next w:val="aa"/>
    <w:autoRedefine/>
    <w:rsid w:val="00C36664"/>
    <w:pPr>
      <w:keepNext/>
      <w:numPr>
        <w:ilvl w:val="1"/>
        <w:numId w:val="13"/>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a"/>
    <w:autoRedefine/>
    <w:rsid w:val="00C36664"/>
    <w:pPr>
      <w:keepNext/>
      <w:numPr>
        <w:ilvl w:val="2"/>
        <w:numId w:val="13"/>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C36664"/>
    <w:rPr>
      <w:rFonts w:ascii="Arial" w:hAnsi="Arial"/>
      <w:b/>
      <w:sz w:val="24"/>
    </w:rPr>
  </w:style>
  <w:style w:type="numbering" w:customStyle="1" w:styleId="111111121">
    <w:name w:val="1 / 1.1 / 1.1.1121"/>
    <w:rsid w:val="00C36664"/>
    <w:pPr>
      <w:numPr>
        <w:numId w:val="14"/>
      </w:numPr>
    </w:pPr>
  </w:style>
  <w:style w:type="paragraph" w:customStyle="1" w:styleId="Style14">
    <w:name w:val="Style14"/>
    <w:basedOn w:val="aa"/>
    <w:rsid w:val="00C36664"/>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C36664"/>
    <w:pPr>
      <w:numPr>
        <w:numId w:val="15"/>
      </w:numPr>
      <w:suppressAutoHyphens w:val="0"/>
      <w:jc w:val="both"/>
    </w:pPr>
    <w:rPr>
      <w:lang w:val="x-none" w:eastAsia="x-none"/>
    </w:rPr>
  </w:style>
  <w:style w:type="numbering" w:customStyle="1" w:styleId="111111111">
    <w:name w:val="1 / 1.1 / 1.1.1111"/>
    <w:basedOn w:val="ad"/>
    <w:next w:val="111111"/>
    <w:rsid w:val="00C36664"/>
    <w:pPr>
      <w:numPr>
        <w:numId w:val="18"/>
      </w:numPr>
    </w:pPr>
  </w:style>
  <w:style w:type="numbering" w:styleId="111111">
    <w:name w:val="Outline List 2"/>
    <w:basedOn w:val="ad"/>
    <w:rsid w:val="00C36664"/>
    <w:pPr>
      <w:numPr>
        <w:numId w:val="16"/>
      </w:numPr>
    </w:pPr>
  </w:style>
  <w:style w:type="character" w:customStyle="1" w:styleId="2f">
    <w:name w:val="Абзац Знак Знак2"/>
    <w:rsid w:val="00C36664"/>
    <w:rPr>
      <w:rFonts w:ascii="Arial" w:hAnsi="Arial"/>
      <w:lang w:val="ru-RU" w:eastAsia="ru-RU" w:bidi="ar-SA"/>
    </w:rPr>
  </w:style>
  <w:style w:type="numbering" w:customStyle="1" w:styleId="a2">
    <w:name w:val="СМК"/>
    <w:rsid w:val="00C36664"/>
    <w:pPr>
      <w:numPr>
        <w:numId w:val="17"/>
      </w:numPr>
    </w:pPr>
  </w:style>
  <w:style w:type="paragraph" w:styleId="1fc">
    <w:name w:val="index 1"/>
    <w:basedOn w:val="aa"/>
    <w:next w:val="aa"/>
    <w:autoRedefine/>
    <w:rsid w:val="00C36664"/>
    <w:pPr>
      <w:suppressAutoHyphens w:val="0"/>
      <w:ind w:left="200" w:hanging="200"/>
    </w:pPr>
    <w:rPr>
      <w:rFonts w:ascii="Arial" w:hAnsi="Arial"/>
      <w:sz w:val="20"/>
      <w:lang w:eastAsia="ru-RU"/>
    </w:rPr>
  </w:style>
  <w:style w:type="paragraph" w:styleId="affffff4">
    <w:name w:val="index heading"/>
    <w:basedOn w:val="aa"/>
    <w:next w:val="1fc"/>
    <w:rsid w:val="00C36664"/>
    <w:pPr>
      <w:suppressAutoHyphens w:val="0"/>
    </w:pPr>
    <w:rPr>
      <w:rFonts w:ascii="Cambria" w:hAnsi="Cambria"/>
      <w:b/>
      <w:bCs/>
      <w:lang w:eastAsia="ru-RU"/>
    </w:rPr>
  </w:style>
  <w:style w:type="paragraph" w:customStyle="1" w:styleId="affffff5">
    <w:name w:val="табл_строка"/>
    <w:basedOn w:val="af2"/>
    <w:link w:val="affffff6"/>
    <w:rsid w:val="00C36664"/>
    <w:pPr>
      <w:suppressAutoHyphens w:val="0"/>
      <w:spacing w:before="120"/>
      <w:jc w:val="center"/>
    </w:pPr>
    <w:rPr>
      <w:szCs w:val="20"/>
      <w:lang w:eastAsia="ru-RU"/>
    </w:rPr>
  </w:style>
  <w:style w:type="character" w:customStyle="1" w:styleId="affffff6">
    <w:name w:val="табл_строка Знак"/>
    <w:link w:val="affffff5"/>
    <w:rsid w:val="00C36664"/>
    <w:rPr>
      <w:sz w:val="24"/>
    </w:rPr>
  </w:style>
  <w:style w:type="paragraph" w:customStyle="1" w:styleId="220">
    <w:name w:val="Основной текст 22"/>
    <w:basedOn w:val="aa"/>
    <w:rsid w:val="00C36664"/>
    <w:pPr>
      <w:suppressAutoHyphens w:val="0"/>
      <w:overflowPunct w:val="0"/>
      <w:autoSpaceDE w:val="0"/>
      <w:autoSpaceDN w:val="0"/>
      <w:adjustRightInd w:val="0"/>
      <w:textAlignment w:val="baseline"/>
    </w:pPr>
    <w:rPr>
      <w:sz w:val="28"/>
      <w:szCs w:val="20"/>
      <w:lang w:eastAsia="ru-RU"/>
    </w:rPr>
  </w:style>
  <w:style w:type="character" w:styleId="affffff7">
    <w:name w:val="annotation reference"/>
    <w:basedOn w:val="ab"/>
    <w:rsid w:val="00C36664"/>
    <w:rPr>
      <w:sz w:val="16"/>
      <w:szCs w:val="16"/>
    </w:rPr>
  </w:style>
  <w:style w:type="paragraph" w:styleId="affffff8">
    <w:name w:val="annotation text"/>
    <w:basedOn w:val="aa"/>
    <w:link w:val="affffff9"/>
    <w:rsid w:val="00C36664"/>
    <w:pPr>
      <w:suppressAutoHyphens w:val="0"/>
    </w:pPr>
    <w:rPr>
      <w:rFonts w:ascii="Arial" w:hAnsi="Arial"/>
      <w:sz w:val="20"/>
      <w:szCs w:val="20"/>
      <w:lang w:eastAsia="ru-RU"/>
    </w:rPr>
  </w:style>
  <w:style w:type="character" w:customStyle="1" w:styleId="affffff9">
    <w:name w:val="Текст примечания Знак"/>
    <w:basedOn w:val="ab"/>
    <w:link w:val="affffff8"/>
    <w:rsid w:val="00C36664"/>
    <w:rPr>
      <w:rFonts w:ascii="Arial" w:hAnsi="Arial"/>
    </w:rPr>
  </w:style>
  <w:style w:type="paragraph" w:styleId="affffffa">
    <w:name w:val="annotation subject"/>
    <w:basedOn w:val="affffff8"/>
    <w:next w:val="affffff8"/>
    <w:link w:val="affffffb"/>
    <w:rsid w:val="00C36664"/>
    <w:rPr>
      <w:b/>
      <w:bCs/>
    </w:rPr>
  </w:style>
  <w:style w:type="character" w:customStyle="1" w:styleId="affffffb">
    <w:name w:val="Тема примечания Знак"/>
    <w:basedOn w:val="affffff9"/>
    <w:link w:val="affffffa"/>
    <w:rsid w:val="00C36664"/>
    <w:rPr>
      <w:rFonts w:ascii="Arial" w:hAnsi="Arial"/>
      <w:b/>
      <w:bCs/>
    </w:rPr>
  </w:style>
  <w:style w:type="paragraph" w:customStyle="1" w:styleId="240">
    <w:name w:val="Основной текст 24"/>
    <w:basedOn w:val="aa"/>
    <w:rsid w:val="00C36664"/>
    <w:pPr>
      <w:suppressAutoHyphens w:val="0"/>
      <w:overflowPunct w:val="0"/>
      <w:autoSpaceDE w:val="0"/>
      <w:autoSpaceDN w:val="0"/>
      <w:adjustRightInd w:val="0"/>
      <w:textAlignment w:val="baseline"/>
    </w:pPr>
    <w:rPr>
      <w:sz w:val="28"/>
      <w:szCs w:val="20"/>
      <w:lang w:eastAsia="ru-RU"/>
    </w:rPr>
  </w:style>
  <w:style w:type="paragraph" w:customStyle="1" w:styleId="affffffc">
    <w:name w:val="Штамп"/>
    <w:rsid w:val="00C36664"/>
    <w:rPr>
      <w:color w:val="000000"/>
    </w:rPr>
  </w:style>
  <w:style w:type="paragraph" w:customStyle="1" w:styleId="1110">
    <w:name w:val="111"/>
    <w:basedOn w:val="a1"/>
    <w:link w:val="1111"/>
    <w:qFormat/>
    <w:rsid w:val="00C36664"/>
    <w:pPr>
      <w:numPr>
        <w:numId w:val="0"/>
      </w:numPr>
      <w:ind w:firstLine="720"/>
    </w:pPr>
    <w:rPr>
      <w:color w:val="000000"/>
    </w:rPr>
  </w:style>
  <w:style w:type="character" w:customStyle="1" w:styleId="1111">
    <w:name w:val="111 Знак"/>
    <w:link w:val="1110"/>
    <w:rsid w:val="00C36664"/>
    <w:rPr>
      <w:rFonts w:ascii="Arial" w:hAnsi="Arial"/>
      <w:color w:val="000000"/>
      <w:lang w:eastAsia="ja-JP"/>
    </w:rPr>
  </w:style>
  <w:style w:type="paragraph" w:customStyle="1" w:styleId="555">
    <w:name w:val="555"/>
    <w:basedOn w:val="aff0"/>
    <w:link w:val="5550"/>
    <w:qFormat/>
    <w:rsid w:val="00C36664"/>
  </w:style>
  <w:style w:type="character" w:customStyle="1" w:styleId="5550">
    <w:name w:val="555 Знак"/>
    <w:link w:val="555"/>
    <w:rsid w:val="00C36664"/>
    <w:rPr>
      <w:rFonts w:ascii="Arial" w:hAnsi="Arial"/>
      <w:bCs/>
    </w:rPr>
  </w:style>
  <w:style w:type="paragraph" w:customStyle="1" w:styleId="affffffd">
    <w:name w:val="Диплом"/>
    <w:basedOn w:val="aa"/>
    <w:rsid w:val="00C36664"/>
    <w:pPr>
      <w:ind w:firstLine="720"/>
    </w:pPr>
    <w:rPr>
      <w:szCs w:val="20"/>
    </w:rPr>
  </w:style>
  <w:style w:type="numbering" w:customStyle="1" w:styleId="3f">
    <w:name w:val="Нет списка3"/>
    <w:next w:val="ad"/>
    <w:uiPriority w:val="99"/>
    <w:semiHidden/>
    <w:unhideWhenUsed/>
    <w:rsid w:val="00C36664"/>
  </w:style>
  <w:style w:type="numbering" w:customStyle="1" w:styleId="47">
    <w:name w:val="Нет списка4"/>
    <w:next w:val="ad"/>
    <w:uiPriority w:val="99"/>
    <w:semiHidden/>
    <w:unhideWhenUsed/>
    <w:rsid w:val="00C36664"/>
  </w:style>
  <w:style w:type="numbering" w:customStyle="1" w:styleId="54">
    <w:name w:val="Нет списка5"/>
    <w:next w:val="ad"/>
    <w:uiPriority w:val="99"/>
    <w:semiHidden/>
    <w:unhideWhenUsed/>
    <w:rsid w:val="00C36664"/>
  </w:style>
  <w:style w:type="numbering" w:customStyle="1" w:styleId="62">
    <w:name w:val="Нет списка6"/>
    <w:next w:val="ad"/>
    <w:uiPriority w:val="99"/>
    <w:semiHidden/>
    <w:unhideWhenUsed/>
    <w:rsid w:val="00C36664"/>
  </w:style>
  <w:style w:type="numbering" w:customStyle="1" w:styleId="72">
    <w:name w:val="Нет списка7"/>
    <w:next w:val="ad"/>
    <w:uiPriority w:val="99"/>
    <w:semiHidden/>
    <w:unhideWhenUsed/>
    <w:rsid w:val="00C36664"/>
  </w:style>
  <w:style w:type="numbering" w:customStyle="1" w:styleId="81">
    <w:name w:val="Нет списка8"/>
    <w:next w:val="ad"/>
    <w:uiPriority w:val="99"/>
    <w:semiHidden/>
    <w:unhideWhenUsed/>
    <w:rsid w:val="00C36664"/>
  </w:style>
  <w:style w:type="paragraph" w:customStyle="1" w:styleId="xl64">
    <w:name w:val="xl64"/>
    <w:basedOn w:val="aa"/>
    <w:rsid w:val="00C36664"/>
    <w:pPr>
      <w:pBdr>
        <w:top w:val="double" w:sz="6" w:space="0" w:color="auto"/>
        <w:left w:val="double" w:sz="6"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e">
    <w:name w:val="МаркированныйТочка Знак"/>
    <w:link w:val="a9"/>
    <w:locked/>
    <w:rsid w:val="00C36664"/>
    <w:rPr>
      <w:sz w:val="24"/>
    </w:rPr>
  </w:style>
  <w:style w:type="paragraph" w:customStyle="1" w:styleId="a9">
    <w:name w:val="МаркированныйТочка"/>
    <w:basedOn w:val="aa"/>
    <w:link w:val="affffffe"/>
    <w:rsid w:val="00C36664"/>
    <w:pPr>
      <w:numPr>
        <w:numId w:val="19"/>
      </w:numPr>
      <w:suppressAutoHyphens w:val="0"/>
      <w:spacing w:line="360" w:lineRule="auto"/>
    </w:pPr>
    <w:rPr>
      <w:szCs w:val="20"/>
      <w:lang w:eastAsia="ru-RU"/>
    </w:rPr>
  </w:style>
  <w:style w:type="character" w:customStyle="1" w:styleId="afffffff">
    <w:name w:val="Таблица по середине Знак"/>
    <w:link w:val="afffffff0"/>
    <w:locked/>
    <w:rsid w:val="00C36664"/>
    <w:rPr>
      <w:sz w:val="24"/>
      <w:szCs w:val="24"/>
    </w:rPr>
  </w:style>
  <w:style w:type="paragraph" w:customStyle="1" w:styleId="afffffff0">
    <w:name w:val="Таблица по середине"/>
    <w:basedOn w:val="aa"/>
    <w:next w:val="aa"/>
    <w:link w:val="afffffff"/>
    <w:rsid w:val="00C36664"/>
    <w:pPr>
      <w:suppressAutoHyphens w:val="0"/>
      <w:jc w:val="center"/>
    </w:pPr>
    <w:rPr>
      <w:lang w:eastAsia="ru-RU"/>
    </w:rPr>
  </w:style>
  <w:style w:type="paragraph" w:customStyle="1" w:styleId="afffffff1">
    <w:name w:val="Таблица шапка"/>
    <w:basedOn w:val="afffffff0"/>
    <w:rsid w:val="00C36664"/>
    <w:rPr>
      <w:b/>
      <w:bCs/>
      <w:szCs w:val="20"/>
    </w:rPr>
  </w:style>
  <w:style w:type="character" w:customStyle="1" w:styleId="afffffff2">
    <w:name w:val="Таблица Заголовок Название объекта Знак Знак"/>
    <w:link w:val="afffffff3"/>
    <w:locked/>
    <w:rsid w:val="00C36664"/>
    <w:rPr>
      <w:bCs/>
      <w:sz w:val="24"/>
    </w:rPr>
  </w:style>
  <w:style w:type="paragraph" w:customStyle="1" w:styleId="afffffff3">
    <w:name w:val="Таблица Заголовок Название объекта"/>
    <w:basedOn w:val="afffd"/>
    <w:next w:val="aa"/>
    <w:link w:val="afffffff2"/>
    <w:rsid w:val="00C36664"/>
    <w:pPr>
      <w:spacing w:before="240" w:after="60"/>
      <w:ind w:left="709"/>
    </w:pPr>
    <w:rPr>
      <w:rFonts w:ascii="Times New Roman" w:hAnsi="Times New Roman"/>
      <w:b w:val="0"/>
      <w:bCs/>
      <w:sz w:val="24"/>
    </w:rPr>
  </w:style>
  <w:style w:type="character" w:customStyle="1" w:styleId="113">
    <w:name w:val="Основной текст СамНИПИ Знак Знак1 Знак1"/>
    <w:link w:val="1f1"/>
    <w:rsid w:val="00C36664"/>
    <w:rPr>
      <w:rFonts w:ascii="Arial" w:hAnsi="Arial"/>
      <w:bCs/>
    </w:rPr>
  </w:style>
  <w:style w:type="paragraph" w:customStyle="1" w:styleId="afffffff4">
    <w:name w:val="Обыкновенный"/>
    <w:basedOn w:val="af2"/>
    <w:rsid w:val="00C36664"/>
    <w:pPr>
      <w:suppressAutoHyphens w:val="0"/>
      <w:spacing w:line="360" w:lineRule="auto"/>
      <w:ind w:firstLine="851"/>
      <w:jc w:val="left"/>
    </w:pPr>
    <w:rPr>
      <w:szCs w:val="20"/>
      <w:lang w:eastAsia="ru-RU"/>
    </w:rPr>
  </w:style>
  <w:style w:type="paragraph" w:styleId="4">
    <w:name w:val="List Number 4"/>
    <w:basedOn w:val="aa"/>
    <w:rsid w:val="00C36664"/>
    <w:pPr>
      <w:numPr>
        <w:numId w:val="20"/>
      </w:numPr>
      <w:suppressAutoHyphens w:val="0"/>
      <w:contextualSpacing/>
    </w:pPr>
    <w:rPr>
      <w:rFonts w:ascii="Arial" w:hAnsi="Arial"/>
      <w:sz w:val="20"/>
      <w:lang w:eastAsia="ru-RU"/>
    </w:rPr>
  </w:style>
  <w:style w:type="paragraph" w:customStyle="1" w:styleId="20">
    <w:name w:val="Список 2 ур.(ПЗ)"/>
    <w:basedOn w:val="aa"/>
    <w:rsid w:val="00C36664"/>
    <w:pPr>
      <w:numPr>
        <w:ilvl w:val="1"/>
        <w:numId w:val="21"/>
      </w:numPr>
      <w:suppressAutoHyphens w:val="0"/>
      <w:spacing w:before="120" w:after="120"/>
      <w:jc w:val="both"/>
    </w:pPr>
    <w:rPr>
      <w:rFonts w:ascii="Arial" w:hAnsi="Arial" w:cs="Arial"/>
      <w:lang w:eastAsia="ru-RU"/>
    </w:rPr>
  </w:style>
  <w:style w:type="paragraph" w:customStyle="1" w:styleId="250">
    <w:name w:val="Основной текст 25"/>
    <w:basedOn w:val="aa"/>
    <w:rsid w:val="00C36664"/>
    <w:pPr>
      <w:suppressAutoHyphens w:val="0"/>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C36664"/>
  </w:style>
  <w:style w:type="numbering" w:customStyle="1" w:styleId="92">
    <w:name w:val="Нет списка9"/>
    <w:next w:val="ad"/>
    <w:uiPriority w:val="99"/>
    <w:semiHidden/>
    <w:unhideWhenUsed/>
    <w:rsid w:val="00C36664"/>
  </w:style>
  <w:style w:type="numbering" w:customStyle="1" w:styleId="102">
    <w:name w:val="Нет списка10"/>
    <w:next w:val="ad"/>
    <w:uiPriority w:val="99"/>
    <w:semiHidden/>
    <w:unhideWhenUsed/>
    <w:rsid w:val="00C36664"/>
  </w:style>
  <w:style w:type="numbering" w:customStyle="1" w:styleId="114">
    <w:name w:val="Нет списка11"/>
    <w:next w:val="ad"/>
    <w:uiPriority w:val="99"/>
    <w:semiHidden/>
    <w:unhideWhenUsed/>
    <w:rsid w:val="00C36664"/>
  </w:style>
  <w:style w:type="numbering" w:customStyle="1" w:styleId="121">
    <w:name w:val="Нет списка12"/>
    <w:next w:val="ad"/>
    <w:uiPriority w:val="99"/>
    <w:semiHidden/>
    <w:unhideWhenUsed/>
    <w:rsid w:val="00C36664"/>
  </w:style>
  <w:style w:type="numbering" w:customStyle="1" w:styleId="130">
    <w:name w:val="Нет списка13"/>
    <w:next w:val="ad"/>
    <w:uiPriority w:val="99"/>
    <w:semiHidden/>
    <w:unhideWhenUsed/>
    <w:rsid w:val="00C36664"/>
  </w:style>
  <w:style w:type="numbering" w:customStyle="1" w:styleId="140">
    <w:name w:val="Нет списка14"/>
    <w:next w:val="ad"/>
    <w:uiPriority w:val="99"/>
    <w:semiHidden/>
    <w:unhideWhenUsed/>
    <w:rsid w:val="00C36664"/>
  </w:style>
  <w:style w:type="numbering" w:customStyle="1" w:styleId="150">
    <w:name w:val="Нет списка15"/>
    <w:next w:val="ad"/>
    <w:uiPriority w:val="99"/>
    <w:semiHidden/>
    <w:unhideWhenUsed/>
    <w:rsid w:val="00C36664"/>
  </w:style>
  <w:style w:type="paragraph" w:customStyle="1" w:styleId="xl90">
    <w:name w:val="xl90"/>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C36664"/>
  </w:style>
  <w:style w:type="numbering" w:customStyle="1" w:styleId="170">
    <w:name w:val="Нет списка17"/>
    <w:next w:val="ad"/>
    <w:uiPriority w:val="99"/>
    <w:semiHidden/>
    <w:unhideWhenUsed/>
    <w:rsid w:val="00C36664"/>
  </w:style>
  <w:style w:type="numbering" w:customStyle="1" w:styleId="180">
    <w:name w:val="Нет списка18"/>
    <w:next w:val="ad"/>
    <w:uiPriority w:val="99"/>
    <w:semiHidden/>
    <w:unhideWhenUsed/>
    <w:rsid w:val="00C36664"/>
  </w:style>
  <w:style w:type="numbering" w:customStyle="1" w:styleId="190">
    <w:name w:val="Нет списка19"/>
    <w:next w:val="ad"/>
    <w:uiPriority w:val="99"/>
    <w:semiHidden/>
    <w:unhideWhenUsed/>
    <w:rsid w:val="00C36664"/>
  </w:style>
  <w:style w:type="numbering" w:customStyle="1" w:styleId="200">
    <w:name w:val="Нет списка20"/>
    <w:next w:val="ad"/>
    <w:uiPriority w:val="99"/>
    <w:semiHidden/>
    <w:unhideWhenUsed/>
    <w:rsid w:val="00C36664"/>
  </w:style>
  <w:style w:type="numbering" w:customStyle="1" w:styleId="213">
    <w:name w:val="Нет списка21"/>
    <w:next w:val="ad"/>
    <w:uiPriority w:val="99"/>
    <w:semiHidden/>
    <w:unhideWhenUsed/>
    <w:rsid w:val="00C36664"/>
  </w:style>
  <w:style w:type="paragraph" w:customStyle="1" w:styleId="xl91">
    <w:name w:val="xl91"/>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C36664"/>
  </w:style>
  <w:style w:type="numbering" w:customStyle="1" w:styleId="231">
    <w:name w:val="Нет списка23"/>
    <w:next w:val="ad"/>
    <w:uiPriority w:val="99"/>
    <w:semiHidden/>
    <w:unhideWhenUsed/>
    <w:rsid w:val="00C36664"/>
  </w:style>
  <w:style w:type="numbering" w:customStyle="1" w:styleId="241">
    <w:name w:val="Нет списка24"/>
    <w:next w:val="ad"/>
    <w:uiPriority w:val="99"/>
    <w:semiHidden/>
    <w:unhideWhenUsed/>
    <w:rsid w:val="00C36664"/>
  </w:style>
  <w:style w:type="numbering" w:customStyle="1" w:styleId="251">
    <w:name w:val="Нет списка25"/>
    <w:next w:val="ad"/>
    <w:uiPriority w:val="99"/>
    <w:semiHidden/>
    <w:unhideWhenUsed/>
    <w:rsid w:val="00C36664"/>
  </w:style>
  <w:style w:type="numbering" w:customStyle="1" w:styleId="260">
    <w:name w:val="Нет списка26"/>
    <w:next w:val="ad"/>
    <w:uiPriority w:val="99"/>
    <w:semiHidden/>
    <w:unhideWhenUsed/>
    <w:rsid w:val="00C36664"/>
  </w:style>
  <w:style w:type="numbering" w:customStyle="1" w:styleId="270">
    <w:name w:val="Нет списка27"/>
    <w:next w:val="ad"/>
    <w:uiPriority w:val="99"/>
    <w:semiHidden/>
    <w:unhideWhenUsed/>
    <w:rsid w:val="00C36664"/>
  </w:style>
  <w:style w:type="numbering" w:customStyle="1" w:styleId="280">
    <w:name w:val="Нет списка28"/>
    <w:next w:val="ad"/>
    <w:uiPriority w:val="99"/>
    <w:semiHidden/>
    <w:unhideWhenUsed/>
    <w:rsid w:val="00C36664"/>
  </w:style>
  <w:style w:type="numbering" w:customStyle="1" w:styleId="290">
    <w:name w:val="Нет списка29"/>
    <w:next w:val="ad"/>
    <w:uiPriority w:val="99"/>
    <w:semiHidden/>
    <w:unhideWhenUsed/>
    <w:rsid w:val="00C36664"/>
  </w:style>
  <w:style w:type="numbering" w:customStyle="1" w:styleId="300">
    <w:name w:val="Нет списка30"/>
    <w:next w:val="ad"/>
    <w:uiPriority w:val="99"/>
    <w:semiHidden/>
    <w:unhideWhenUsed/>
    <w:rsid w:val="00C36664"/>
  </w:style>
  <w:style w:type="character" w:customStyle="1" w:styleId="FontStyle179">
    <w:name w:val="Font Style179"/>
    <w:rsid w:val="00C36664"/>
    <w:rPr>
      <w:rFonts w:ascii="Times New Roman" w:hAnsi="Times New Roman" w:cs="Times New Roman"/>
      <w:sz w:val="20"/>
      <w:szCs w:val="20"/>
    </w:rPr>
  </w:style>
  <w:style w:type="paragraph" w:customStyle="1" w:styleId="111111111111111">
    <w:name w:val="111111111111111"/>
    <w:basedOn w:val="af2"/>
    <w:link w:val="1111111111111110"/>
    <w:qFormat/>
    <w:rsid w:val="00C36664"/>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C36664"/>
    <w:rPr>
      <w:color w:val="000000"/>
      <w:sz w:val="24"/>
    </w:rPr>
  </w:style>
  <w:style w:type="paragraph" w:customStyle="1" w:styleId="261">
    <w:name w:val="Основной текст 26"/>
    <w:basedOn w:val="aa"/>
    <w:rsid w:val="00C36664"/>
    <w:pPr>
      <w:suppressAutoHyphens w:val="0"/>
      <w:overflowPunct w:val="0"/>
      <w:autoSpaceDE w:val="0"/>
      <w:autoSpaceDN w:val="0"/>
      <w:adjustRightInd w:val="0"/>
      <w:textAlignment w:val="baseline"/>
    </w:pPr>
    <w:rPr>
      <w:sz w:val="28"/>
      <w:szCs w:val="20"/>
      <w:lang w:eastAsia="ru-RU"/>
    </w:rPr>
  </w:style>
  <w:style w:type="character" w:customStyle="1" w:styleId="afc">
    <w:name w:val="Абзац списка Знак"/>
    <w:aliases w:val="Bullet_IRAO Знак,Мой Список Знак,List Paragraph Знак,Маркированный Знак,Табл_гор Знак,Нумерованные списки Знак,название Знак"/>
    <w:link w:val="afb"/>
    <w:uiPriority w:val="34"/>
    <w:locked/>
    <w:rsid w:val="00C36664"/>
    <w:rPr>
      <w:rFonts w:ascii="Calibri" w:eastAsia="Calibri" w:hAnsi="Calibri" w:cs="Calibri"/>
      <w:sz w:val="22"/>
      <w:szCs w:val="22"/>
      <w:lang w:eastAsia="ar-SA"/>
    </w:rPr>
  </w:style>
  <w:style w:type="numbering" w:customStyle="1" w:styleId="311">
    <w:name w:val="Нет списка31"/>
    <w:next w:val="ad"/>
    <w:uiPriority w:val="99"/>
    <w:semiHidden/>
    <w:unhideWhenUsed/>
    <w:rsid w:val="00C36664"/>
  </w:style>
  <w:style w:type="numbering" w:customStyle="1" w:styleId="321">
    <w:name w:val="Нет списка32"/>
    <w:next w:val="ad"/>
    <w:uiPriority w:val="99"/>
    <w:semiHidden/>
    <w:unhideWhenUsed/>
    <w:rsid w:val="00C36664"/>
  </w:style>
  <w:style w:type="numbering" w:customStyle="1" w:styleId="330">
    <w:name w:val="Нет списка33"/>
    <w:next w:val="ad"/>
    <w:uiPriority w:val="99"/>
    <w:semiHidden/>
    <w:unhideWhenUsed/>
    <w:rsid w:val="00C36664"/>
  </w:style>
  <w:style w:type="numbering" w:customStyle="1" w:styleId="340">
    <w:name w:val="Нет списка34"/>
    <w:next w:val="ad"/>
    <w:uiPriority w:val="99"/>
    <w:semiHidden/>
    <w:unhideWhenUsed/>
    <w:rsid w:val="00C36664"/>
  </w:style>
  <w:style w:type="numbering" w:customStyle="1" w:styleId="350">
    <w:name w:val="Нет списка35"/>
    <w:next w:val="ad"/>
    <w:uiPriority w:val="99"/>
    <w:semiHidden/>
    <w:unhideWhenUsed/>
    <w:rsid w:val="00C36664"/>
  </w:style>
  <w:style w:type="numbering" w:customStyle="1" w:styleId="360">
    <w:name w:val="Нет списка36"/>
    <w:next w:val="ad"/>
    <w:uiPriority w:val="99"/>
    <w:semiHidden/>
    <w:unhideWhenUsed/>
    <w:rsid w:val="00C36664"/>
  </w:style>
  <w:style w:type="numbering" w:customStyle="1" w:styleId="370">
    <w:name w:val="Нет списка37"/>
    <w:next w:val="ad"/>
    <w:uiPriority w:val="99"/>
    <w:semiHidden/>
    <w:unhideWhenUsed/>
    <w:rsid w:val="00C36664"/>
  </w:style>
  <w:style w:type="numbering" w:customStyle="1" w:styleId="380">
    <w:name w:val="Нет списка38"/>
    <w:next w:val="ad"/>
    <w:uiPriority w:val="99"/>
    <w:semiHidden/>
    <w:unhideWhenUsed/>
    <w:rsid w:val="00C36664"/>
  </w:style>
  <w:style w:type="character" w:customStyle="1" w:styleId="afffffff5">
    <w:name w:val="Знак Знак"/>
    <w:rsid w:val="00292166"/>
    <w:rPr>
      <w:rFonts w:ascii="Arial" w:hAnsi="Arial"/>
      <w:lang w:val="ru-RU" w:eastAsia="ru-RU" w:bidi="ar-SA"/>
    </w:rPr>
  </w:style>
  <w:style w:type="paragraph" w:customStyle="1" w:styleId="afffffff6">
    <w:name w:val="ГОЧС Основной текст"/>
    <w:basedOn w:val="aa"/>
    <w:link w:val="afffffff7"/>
    <w:autoRedefine/>
    <w:qFormat/>
    <w:rsid w:val="00292166"/>
    <w:pPr>
      <w:suppressAutoHyphens w:val="0"/>
      <w:ind w:firstLine="567"/>
      <w:jc w:val="both"/>
    </w:pPr>
    <w:rPr>
      <w:rFonts w:ascii="Arial" w:hAnsi="Arial"/>
      <w:sz w:val="20"/>
      <w:lang w:eastAsia="ru-RU"/>
    </w:rPr>
  </w:style>
  <w:style w:type="character" w:customStyle="1" w:styleId="afffffff7">
    <w:name w:val="ГОЧС Основной текст Знак"/>
    <w:link w:val="afffffff6"/>
    <w:rsid w:val="00292166"/>
    <w:rPr>
      <w:rFonts w:ascii="Arial" w:hAnsi="Arial"/>
      <w:szCs w:val="24"/>
    </w:rPr>
  </w:style>
  <w:style w:type="paragraph" w:customStyle="1" w:styleId="FR4">
    <w:name w:val="FR4"/>
    <w:rsid w:val="00292166"/>
    <w:pPr>
      <w:widowControl w:val="0"/>
      <w:autoSpaceDE w:val="0"/>
      <w:autoSpaceDN w:val="0"/>
      <w:adjustRightInd w:val="0"/>
      <w:spacing w:after="80"/>
      <w:ind w:left="4960"/>
    </w:pPr>
    <w:rPr>
      <w:noProof/>
      <w:sz w:val="16"/>
      <w:szCs w:val="16"/>
    </w:rPr>
  </w:style>
  <w:style w:type="paragraph" w:customStyle="1" w:styleId="afffffff8">
    <w:name w:val="Стиль части"/>
    <w:basedOn w:val="1"/>
    <w:rsid w:val="00292166"/>
    <w:pPr>
      <w:numPr>
        <w:numId w:val="0"/>
      </w:numPr>
      <w:suppressAutoHyphens w:val="0"/>
      <w:spacing w:after="60"/>
    </w:pPr>
    <w:rPr>
      <w:rFonts w:ascii="Arial" w:eastAsia="MS Minngs" w:hAnsi="Arial"/>
      <w:bCs w:val="0"/>
      <w:kern w:val="28"/>
      <w:sz w:val="28"/>
      <w:szCs w:val="32"/>
      <w:lang w:val="x-none" w:eastAsia="x-none"/>
    </w:rPr>
  </w:style>
  <w:style w:type="character" w:customStyle="1" w:styleId="hl">
    <w:name w:val="hl"/>
    <w:basedOn w:val="ab"/>
    <w:rsid w:val="00D5763E"/>
  </w:style>
  <w:style w:type="paragraph" w:customStyle="1" w:styleId="II">
    <w:name w:val="Таблица_Строка_Том_II"/>
    <w:rsid w:val="00D5763E"/>
    <w:pPr>
      <w:spacing w:before="120"/>
    </w:pPr>
    <w:rPr>
      <w:snapToGrid w:val="0"/>
      <w:sz w:val="24"/>
    </w:rPr>
  </w:style>
  <w:style w:type="paragraph" w:customStyle="1" w:styleId="1fd">
    <w:name w:val="ЗаголовокП 1"/>
    <w:basedOn w:val="aa"/>
    <w:next w:val="af2"/>
    <w:rsid w:val="00D5763E"/>
    <w:pPr>
      <w:keepNext/>
      <w:suppressAutoHyphens w:val="0"/>
      <w:spacing w:before="240" w:after="120"/>
      <w:ind w:left="709"/>
      <w:outlineLvl w:val="1"/>
    </w:pPr>
    <w:rPr>
      <w:rFonts w:ascii="Arial" w:hAnsi="Arial" w:cs="Arial"/>
      <w:b/>
      <w:kern w:val="28"/>
      <w:sz w:val="28"/>
      <w:szCs w:val="20"/>
      <w:lang w:eastAsia="ru-RU"/>
    </w:rPr>
  </w:style>
  <w:style w:type="paragraph" w:customStyle="1" w:styleId="2f0">
    <w:name w:val="ЗаголовокП 2"/>
    <w:basedOn w:val="aa"/>
    <w:next w:val="af2"/>
    <w:rsid w:val="00D5763E"/>
    <w:pPr>
      <w:keepNext/>
      <w:suppressAutoHyphens w:val="0"/>
      <w:spacing w:before="240" w:after="80"/>
      <w:ind w:left="709"/>
      <w:outlineLvl w:val="2"/>
    </w:pPr>
    <w:rPr>
      <w:rFonts w:ascii="Arial" w:hAnsi="Arial" w:cs="Arial"/>
      <w:b/>
      <w:i/>
      <w:sz w:val="26"/>
      <w:szCs w:val="20"/>
      <w:lang w:eastAsia="ru-RU"/>
    </w:rPr>
  </w:style>
  <w:style w:type="paragraph" w:customStyle="1" w:styleId="3f0">
    <w:name w:val="ЗаголовокП 3"/>
    <w:basedOn w:val="aa"/>
    <w:next w:val="af2"/>
    <w:rsid w:val="00D5763E"/>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a"/>
    <w:next w:val="af2"/>
    <w:rsid w:val="00D5763E"/>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a"/>
    <w:next w:val="af2"/>
    <w:rsid w:val="00D5763E"/>
    <w:pPr>
      <w:keepNext/>
      <w:suppressAutoHyphens w:val="0"/>
      <w:spacing w:before="200" w:after="40"/>
      <w:ind w:left="709"/>
      <w:outlineLvl w:val="7"/>
    </w:pPr>
    <w:rPr>
      <w:rFonts w:ascii="Arial" w:hAnsi="Arial" w:cs="Arial"/>
      <w:b/>
      <w:i/>
      <w:sz w:val="20"/>
      <w:szCs w:val="20"/>
      <w:lang w:eastAsia="ru-RU"/>
    </w:rPr>
  </w:style>
  <w:style w:type="paragraph" w:customStyle="1" w:styleId="55">
    <w:name w:val="ЗаголовокП 5"/>
    <w:basedOn w:val="aa"/>
    <w:next w:val="af2"/>
    <w:rsid w:val="00D5763E"/>
    <w:pPr>
      <w:keepNext/>
      <w:suppressAutoHyphens w:val="0"/>
      <w:spacing w:before="240" w:after="40"/>
      <w:ind w:left="709"/>
      <w:outlineLvl w:val="4"/>
    </w:pPr>
    <w:rPr>
      <w:rFonts w:ascii="Arial" w:hAnsi="Arial" w:cs="Arial"/>
      <w:b/>
      <w:sz w:val="22"/>
      <w:szCs w:val="20"/>
      <w:lang w:eastAsia="ru-RU"/>
    </w:rPr>
  </w:style>
  <w:style w:type="paragraph" w:customStyle="1" w:styleId="63">
    <w:name w:val="ЗаголовокП 6"/>
    <w:basedOn w:val="aa"/>
    <w:next w:val="af2"/>
    <w:rsid w:val="00D5763E"/>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a"/>
    <w:next w:val="af2"/>
    <w:rsid w:val="00D5763E"/>
    <w:pPr>
      <w:keepNext/>
      <w:suppressAutoHyphens w:val="0"/>
      <w:spacing w:before="200" w:after="40"/>
      <w:ind w:left="709"/>
      <w:outlineLvl w:val="6"/>
    </w:pPr>
    <w:rPr>
      <w:rFonts w:ascii="Arial" w:hAnsi="Arial" w:cs="Arial"/>
      <w:b/>
      <w:sz w:val="20"/>
      <w:szCs w:val="20"/>
      <w:lang w:eastAsia="ru-RU"/>
    </w:rPr>
  </w:style>
  <w:style w:type="numbering" w:customStyle="1" w:styleId="a8">
    <w:name w:val="ЗГ"/>
    <w:rsid w:val="00D5763E"/>
    <w:pPr>
      <w:numPr>
        <w:numId w:val="22"/>
      </w:numPr>
    </w:pPr>
  </w:style>
  <w:style w:type="character" w:customStyle="1" w:styleId="FontStyle13">
    <w:name w:val="Font Style13"/>
    <w:uiPriority w:val="99"/>
    <w:rsid w:val="00D5763E"/>
    <w:rPr>
      <w:rFonts w:ascii="Times New Roman" w:hAnsi="Times New Roman" w:cs="Times New Roman"/>
      <w:sz w:val="18"/>
      <w:szCs w:val="18"/>
    </w:rPr>
  </w:style>
  <w:style w:type="paragraph" w:customStyle="1" w:styleId="1fe">
    <w:name w:val="Знак Знак Знак Знак1"/>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1">
    <w:name w:val="Знак Знак Знак Знак2"/>
    <w:basedOn w:val="aa"/>
    <w:rsid w:val="00D5763E"/>
    <w:pPr>
      <w:suppressAutoHyphens w:val="0"/>
      <w:spacing w:after="160" w:line="240" w:lineRule="exact"/>
    </w:pPr>
    <w:rPr>
      <w:rFonts w:ascii="Verdana" w:hAnsi="Verdana"/>
      <w:sz w:val="20"/>
      <w:szCs w:val="20"/>
      <w:lang w:val="en-US" w:eastAsia="en-US"/>
    </w:rPr>
  </w:style>
  <w:style w:type="paragraph" w:customStyle="1" w:styleId="afffffff9">
    <w:name w:val="Знак"/>
    <w:basedOn w:val="aa"/>
    <w:rsid w:val="00D5763E"/>
    <w:pPr>
      <w:suppressAutoHyphens w:val="0"/>
      <w:spacing w:after="160" w:line="240" w:lineRule="exact"/>
    </w:pPr>
    <w:rPr>
      <w:rFonts w:ascii="Verdana" w:hAnsi="Verdana"/>
      <w:sz w:val="20"/>
      <w:szCs w:val="20"/>
      <w:lang w:val="en-US" w:eastAsia="en-US"/>
    </w:rPr>
  </w:style>
  <w:style w:type="paragraph" w:customStyle="1" w:styleId="afffffffa">
    <w:name w:val="Знак Знак Знак"/>
    <w:basedOn w:val="aa"/>
    <w:rsid w:val="00D5763E"/>
    <w:pPr>
      <w:suppressAutoHyphens w:val="0"/>
      <w:spacing w:before="100" w:beforeAutospacing="1" w:after="100" w:afterAutospacing="1"/>
      <w:jc w:val="both"/>
    </w:pPr>
    <w:rPr>
      <w:rFonts w:ascii="Tahoma" w:hAnsi="Tahoma"/>
      <w:sz w:val="20"/>
      <w:szCs w:val="20"/>
      <w:lang w:val="en-US" w:eastAsia="en-US"/>
    </w:rPr>
  </w:style>
  <w:style w:type="paragraph" w:customStyle="1" w:styleId="afffffffb">
    <w:name w:val="Стиль"/>
    <w:rsid w:val="00D5763E"/>
    <w:pPr>
      <w:widowControl w:val="0"/>
      <w:suppressAutoHyphens/>
      <w:autoSpaceDE w:val="0"/>
    </w:pPr>
    <w:rPr>
      <w:rFonts w:eastAsia="Arial"/>
      <w:sz w:val="24"/>
      <w:szCs w:val="24"/>
      <w:lang w:eastAsia="ar-SA"/>
    </w:rPr>
  </w:style>
  <w:style w:type="character" w:customStyle="1" w:styleId="2f2">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5763E"/>
    <w:rPr>
      <w:rFonts w:ascii="Arial" w:hAnsi="Arial"/>
      <w:b/>
      <w:sz w:val="28"/>
      <w:lang w:val="ru-RU" w:eastAsia="ru-RU" w:bidi="ar-SA"/>
    </w:rPr>
  </w:style>
  <w:style w:type="character" w:customStyle="1" w:styleId="afffffffc">
    <w:name w:val="Основной текст;Абзац Знак Знак"/>
    <w:rsid w:val="00D5763E"/>
    <w:rPr>
      <w:rFonts w:ascii="Arial" w:hAnsi="Arial"/>
      <w:lang w:val="ru-RU" w:eastAsia="ru-RU" w:bidi="ar-SA"/>
    </w:rPr>
  </w:style>
  <w:style w:type="paragraph" w:customStyle="1" w:styleId="afffffffd">
    <w:name w:val="a"/>
    <w:basedOn w:val="aa"/>
    <w:rsid w:val="00D5763E"/>
    <w:pPr>
      <w:suppressAutoHyphens w:val="0"/>
      <w:spacing w:before="100" w:beforeAutospacing="1" w:after="100" w:afterAutospacing="1"/>
    </w:pPr>
    <w:rPr>
      <w:lang w:eastAsia="ru-RU"/>
    </w:rPr>
  </w:style>
  <w:style w:type="character" w:customStyle="1" w:styleId="1ff">
    <w:name w:val="Абзац Знак Знак1"/>
    <w:locked/>
    <w:rsid w:val="00D5763E"/>
    <w:rPr>
      <w:rFonts w:ascii="Arial" w:hAnsi="Arial"/>
      <w:lang w:val="ru-RU" w:eastAsia="ru-RU" w:bidi="ar-SA"/>
    </w:rPr>
  </w:style>
  <w:style w:type="paragraph" w:customStyle="1" w:styleId="afffffffe">
    <w:name w:val="рррр"/>
    <w:basedOn w:val="aa"/>
    <w:rsid w:val="00D5763E"/>
    <w:pPr>
      <w:widowControl w:val="0"/>
      <w:suppressAutoHyphens w:val="0"/>
      <w:jc w:val="center"/>
    </w:pPr>
    <w:rPr>
      <w:rFonts w:ascii="Arial" w:hAnsi="Arial"/>
      <w:snapToGrid w:val="0"/>
      <w:szCs w:val="20"/>
      <w:lang w:eastAsia="ru-RU"/>
    </w:rPr>
  </w:style>
  <w:style w:type="paragraph" w:customStyle="1" w:styleId="affffffff">
    <w:name w:val="табл_заголовок"/>
    <w:link w:val="affffffff0"/>
    <w:rsid w:val="00D5763E"/>
    <w:pPr>
      <w:keepNext/>
      <w:keepLines/>
      <w:jc w:val="center"/>
    </w:pPr>
    <w:rPr>
      <w:noProof/>
      <w:sz w:val="24"/>
    </w:rPr>
  </w:style>
  <w:style w:type="character" w:customStyle="1" w:styleId="affffffff0">
    <w:name w:val="табл_заголовок Знак"/>
    <w:link w:val="affffffff"/>
    <w:locked/>
    <w:rsid w:val="00D5763E"/>
    <w:rPr>
      <w:noProof/>
      <w:sz w:val="24"/>
    </w:rPr>
  </w:style>
  <w:style w:type="paragraph" w:customStyle="1" w:styleId="affffffff1">
    <w:name w:val="Основной текст продолжение"/>
    <w:basedOn w:val="af2"/>
    <w:next w:val="af2"/>
    <w:link w:val="affffffff2"/>
    <w:rsid w:val="00D5763E"/>
    <w:pPr>
      <w:suppressAutoHyphens w:val="0"/>
      <w:spacing w:before="120"/>
      <w:ind w:firstLine="709"/>
    </w:pPr>
    <w:rPr>
      <w:szCs w:val="20"/>
      <w:lang w:eastAsia="ru-RU"/>
    </w:rPr>
  </w:style>
  <w:style w:type="character" w:customStyle="1" w:styleId="affffffff2">
    <w:name w:val="Основной текст продолжение Знак"/>
    <w:link w:val="affffffff1"/>
    <w:locked/>
    <w:rsid w:val="00D5763E"/>
    <w:rPr>
      <w:sz w:val="24"/>
    </w:rPr>
  </w:style>
  <w:style w:type="character" w:customStyle="1" w:styleId="afffffe">
    <w:name w:val="рисунок Знак"/>
    <w:link w:val="a5"/>
    <w:locked/>
    <w:rsid w:val="00D5763E"/>
    <w:rPr>
      <w:rFonts w:cs="Arial"/>
      <w:bCs/>
      <w:sz w:val="28"/>
      <w:szCs w:val="28"/>
    </w:rPr>
  </w:style>
  <w:style w:type="paragraph" w:styleId="affffffff3">
    <w:name w:val="Body Text First Indent"/>
    <w:basedOn w:val="af2"/>
    <w:link w:val="affffffff4"/>
    <w:rsid w:val="00D5763E"/>
    <w:pPr>
      <w:suppressAutoHyphens w:val="0"/>
      <w:spacing w:after="120"/>
      <w:ind w:firstLine="210"/>
      <w:jc w:val="left"/>
    </w:pPr>
    <w:rPr>
      <w:rFonts w:ascii="Arial" w:hAnsi="Arial"/>
      <w:sz w:val="20"/>
      <w:lang w:eastAsia="ru-RU"/>
    </w:rPr>
  </w:style>
  <w:style w:type="character" w:customStyle="1" w:styleId="affffffff4">
    <w:name w:val="Красная строка Знак"/>
    <w:basedOn w:val="af3"/>
    <w:link w:val="affffffff3"/>
    <w:rsid w:val="00D5763E"/>
    <w:rPr>
      <w:rFonts w:ascii="Arial" w:hAnsi="Arial"/>
      <w:sz w:val="24"/>
      <w:szCs w:val="24"/>
      <w:lang w:eastAsia="ar-SA"/>
    </w:rPr>
  </w:style>
  <w:style w:type="character" w:customStyle="1" w:styleId="49">
    <w:name w:val="Основной текст Знак4"/>
    <w:aliases w:val="Абзац Знак3"/>
    <w:basedOn w:val="ab"/>
    <w:rsid w:val="00D5763E"/>
    <w:rPr>
      <w:rFonts w:ascii="Arial" w:hAnsi="Arial"/>
    </w:rPr>
  </w:style>
  <w:style w:type="paragraph" w:customStyle="1" w:styleId="-3">
    <w:name w:val="УГТП-Текст"/>
    <w:basedOn w:val="aa"/>
    <w:link w:val="-10"/>
    <w:rsid w:val="00D5763E"/>
    <w:pPr>
      <w:suppressAutoHyphens w:val="0"/>
      <w:ind w:left="284" w:right="284" w:firstLine="851"/>
      <w:jc w:val="both"/>
    </w:pPr>
    <w:rPr>
      <w:rFonts w:ascii="Arial" w:hAnsi="Arial" w:cs="Arial"/>
      <w:lang w:eastAsia="ru-RU"/>
    </w:rPr>
  </w:style>
  <w:style w:type="character" w:customStyle="1" w:styleId="-10">
    <w:name w:val="УГТП-Текст Знак1"/>
    <w:link w:val="-3"/>
    <w:rsid w:val="00D5763E"/>
    <w:rPr>
      <w:rFonts w:ascii="Arial" w:hAnsi="Arial" w:cs="Arial"/>
      <w:sz w:val="24"/>
      <w:szCs w:val="24"/>
    </w:rPr>
  </w:style>
  <w:style w:type="paragraph" w:customStyle="1" w:styleId="TableText">
    <w:name w:val="Table Text"/>
    <w:basedOn w:val="aa"/>
    <w:link w:val="TableText0"/>
    <w:rsid w:val="00D5763E"/>
    <w:pPr>
      <w:suppressAutoHyphens w:val="0"/>
      <w:spacing w:after="120"/>
    </w:pPr>
    <w:rPr>
      <w:rFonts w:ascii="Arial" w:hAnsi="Arial"/>
      <w:sz w:val="20"/>
      <w:szCs w:val="20"/>
      <w:lang w:eastAsia="ru-RU"/>
    </w:rPr>
  </w:style>
  <w:style w:type="character" w:customStyle="1" w:styleId="TableText0">
    <w:name w:val="Table Text Знак"/>
    <w:link w:val="TableText"/>
    <w:locked/>
    <w:rsid w:val="00D5763E"/>
    <w:rPr>
      <w:rFonts w:ascii="Arial" w:hAnsi="Arial"/>
    </w:rPr>
  </w:style>
  <w:style w:type="character" w:customStyle="1" w:styleId="affffffff5">
    <w:name w:val="Абзац Знак Знак Зна Знак"/>
    <w:rsid w:val="00D5763E"/>
    <w:rPr>
      <w:sz w:val="24"/>
      <w:lang w:val="ru-RU" w:eastAsia="ru-RU" w:bidi="ar-SA"/>
    </w:rPr>
  </w:style>
  <w:style w:type="character" w:customStyle="1" w:styleId="2f3">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5763E"/>
    <w:rPr>
      <w:sz w:val="24"/>
      <w:szCs w:val="24"/>
    </w:rPr>
  </w:style>
  <w:style w:type="paragraph" w:customStyle="1" w:styleId="affffffff6">
    <w:name w:val="Таблица_заголовок"/>
    <w:basedOn w:val="aa"/>
    <w:qFormat/>
    <w:rsid w:val="00D5763E"/>
    <w:pPr>
      <w:suppressAutoHyphens w:val="0"/>
      <w:jc w:val="center"/>
    </w:pPr>
    <w:rPr>
      <w:lang w:eastAsia="ru-RU"/>
    </w:rPr>
  </w:style>
  <w:style w:type="paragraph" w:customStyle="1" w:styleId="affffffff7">
    <w:name w:val="Таблица"/>
    <w:basedOn w:val="affffffff6"/>
    <w:qFormat/>
    <w:rsid w:val="00D5763E"/>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8">
    <w:name w:val="Абзац Знак Знак Зна"/>
    <w:rsid w:val="00D5763E"/>
    <w:rPr>
      <w:sz w:val="24"/>
      <w:lang w:val="ru-RU" w:eastAsia="ru-RU" w:bidi="ar-SA"/>
    </w:rPr>
  </w:style>
  <w:style w:type="paragraph" w:customStyle="1" w:styleId="131">
    <w:name w:val="Знак Знак Знак Знак13"/>
    <w:basedOn w:val="aa"/>
    <w:uiPriority w:val="99"/>
    <w:rsid w:val="00D5763E"/>
    <w:pPr>
      <w:suppressAutoHyphens w:val="0"/>
      <w:spacing w:after="160" w:line="240" w:lineRule="exact"/>
    </w:pPr>
    <w:rPr>
      <w:rFonts w:ascii="Verdana" w:hAnsi="Verdana"/>
      <w:sz w:val="20"/>
      <w:szCs w:val="20"/>
      <w:lang w:val="en-US" w:eastAsia="en-US"/>
    </w:rPr>
  </w:style>
  <w:style w:type="paragraph" w:customStyle="1" w:styleId="a7">
    <w:name w:val="нумерован"/>
    <w:basedOn w:val="af2"/>
    <w:rsid w:val="00D5763E"/>
    <w:pPr>
      <w:numPr>
        <w:numId w:val="23"/>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D5763E"/>
    <w:rPr>
      <w:rFonts w:ascii="Times New Roman" w:hAnsi="Times New Roman" w:cs="Times New Roman"/>
      <w:sz w:val="24"/>
      <w:szCs w:val="24"/>
    </w:rPr>
  </w:style>
  <w:style w:type="paragraph" w:customStyle="1" w:styleId="Style49">
    <w:name w:val="Style49"/>
    <w:basedOn w:val="aa"/>
    <w:uiPriority w:val="99"/>
    <w:rsid w:val="00D5763E"/>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a"/>
    <w:rsid w:val="00D5763E"/>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a"/>
    <w:rsid w:val="00D5763E"/>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D5763E"/>
    <w:rPr>
      <w:rFonts w:ascii="Times New Roman" w:hAnsi="Times New Roman" w:cs="Times New Roman"/>
      <w:sz w:val="26"/>
      <w:szCs w:val="26"/>
    </w:rPr>
  </w:style>
  <w:style w:type="paragraph" w:customStyle="1" w:styleId="affffffff9">
    <w:name w:val="Обычный по центру"/>
    <w:basedOn w:val="aa"/>
    <w:rsid w:val="00D5763E"/>
    <w:pPr>
      <w:suppressAutoHyphens w:val="0"/>
      <w:jc w:val="center"/>
    </w:pPr>
    <w:rPr>
      <w:szCs w:val="20"/>
      <w:lang w:eastAsia="ru-RU"/>
    </w:rPr>
  </w:style>
  <w:style w:type="paragraph" w:customStyle="1" w:styleId="affffffffa">
    <w:name w:val="Титул_изменения_неактивный"/>
    <w:basedOn w:val="aa"/>
    <w:rsid w:val="00D5763E"/>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b">
    <w:name w:val="книга"/>
    <w:basedOn w:val="af9"/>
    <w:rsid w:val="00D5763E"/>
    <w:pPr>
      <w:suppressAutoHyphens w:val="0"/>
      <w:spacing w:before="60"/>
      <w:ind w:left="0"/>
    </w:pPr>
    <w:rPr>
      <w:b/>
      <w:szCs w:val="20"/>
      <w:lang w:eastAsia="ru-RU"/>
    </w:rPr>
  </w:style>
  <w:style w:type="paragraph" w:customStyle="1" w:styleId="affffffffc">
    <w:name w:val="разработчик"/>
    <w:basedOn w:val="af9"/>
    <w:rsid w:val="00D5763E"/>
    <w:pPr>
      <w:suppressAutoHyphens w:val="0"/>
      <w:spacing w:before="60"/>
      <w:ind w:left="0"/>
    </w:pPr>
    <w:rPr>
      <w:szCs w:val="20"/>
      <w:lang w:eastAsia="ru-RU"/>
    </w:rPr>
  </w:style>
  <w:style w:type="paragraph" w:customStyle="1" w:styleId="affffffffd">
    <w:name w:val="раздел"/>
    <w:basedOn w:val="af9"/>
    <w:rsid w:val="00D5763E"/>
    <w:pPr>
      <w:suppressAutoHyphens w:val="0"/>
      <w:ind w:left="0"/>
    </w:pPr>
    <w:rPr>
      <w:b/>
      <w:lang w:eastAsia="ru-RU"/>
    </w:rPr>
  </w:style>
  <w:style w:type="paragraph" w:customStyle="1" w:styleId="affffffffe">
    <w:name w:val="Основной_штамп_работа_фамилии"/>
    <w:basedOn w:val="aa"/>
    <w:qFormat/>
    <w:rsid w:val="00D5763E"/>
    <w:pPr>
      <w:suppressAutoHyphens w:val="0"/>
    </w:pPr>
    <w:rPr>
      <w:sz w:val="18"/>
      <w:lang w:eastAsia="ru-RU"/>
    </w:rPr>
  </w:style>
  <w:style w:type="paragraph" w:customStyle="1" w:styleId="afffffffff">
    <w:name w:val="текст Знак"/>
    <w:basedOn w:val="aa"/>
    <w:link w:val="afffffffff0"/>
    <w:rsid w:val="00D5763E"/>
    <w:pPr>
      <w:suppressAutoHyphens w:val="0"/>
      <w:spacing w:before="120" w:after="120" w:line="360" w:lineRule="auto"/>
      <w:ind w:firstLine="935"/>
      <w:jc w:val="both"/>
    </w:pPr>
    <w:rPr>
      <w:lang w:eastAsia="ru-RU"/>
    </w:rPr>
  </w:style>
  <w:style w:type="character" w:customStyle="1" w:styleId="afffffffff0">
    <w:name w:val="текст Знак Знак"/>
    <w:link w:val="afffffffff"/>
    <w:rsid w:val="00D5763E"/>
    <w:rPr>
      <w:sz w:val="24"/>
      <w:szCs w:val="24"/>
    </w:rPr>
  </w:style>
  <w:style w:type="paragraph" w:styleId="74">
    <w:name w:val="toc 7"/>
    <w:basedOn w:val="aa"/>
    <w:next w:val="aa"/>
    <w:autoRedefine/>
    <w:rsid w:val="00D5763E"/>
    <w:pPr>
      <w:suppressAutoHyphens w:val="0"/>
      <w:ind w:left="1200"/>
    </w:pPr>
    <w:rPr>
      <w:rFonts w:ascii="Arial" w:hAnsi="Arial"/>
      <w:sz w:val="20"/>
      <w:lang w:eastAsia="ru-RU"/>
    </w:rPr>
  </w:style>
  <w:style w:type="character" w:customStyle="1" w:styleId="FontStyle24">
    <w:name w:val="Font Style24"/>
    <w:rsid w:val="00D5763E"/>
    <w:rPr>
      <w:rFonts w:ascii="Times New Roman" w:hAnsi="Times New Roman" w:cs="Times New Roman"/>
      <w:sz w:val="22"/>
      <w:szCs w:val="22"/>
    </w:rPr>
  </w:style>
  <w:style w:type="paragraph" w:customStyle="1" w:styleId="afffffffff1">
    <w:name w:val="табл_строка_влево"/>
    <w:basedOn w:val="affffff5"/>
    <w:rsid w:val="00D5763E"/>
    <w:pPr>
      <w:jc w:val="left"/>
    </w:pPr>
  </w:style>
  <w:style w:type="character" w:customStyle="1" w:styleId="afffffffff2">
    <w:name w:val="табл_строка Знак Знак"/>
    <w:locked/>
    <w:rsid w:val="00D5763E"/>
    <w:rPr>
      <w:sz w:val="24"/>
    </w:rPr>
  </w:style>
  <w:style w:type="paragraph" w:customStyle="1" w:styleId="afffffffff3">
    <w:name w:val="НОРМАЛ"/>
    <w:basedOn w:val="aa"/>
    <w:link w:val="afffffffff4"/>
    <w:rsid w:val="00D5763E"/>
    <w:pPr>
      <w:suppressAutoHyphens w:val="0"/>
      <w:spacing w:line="360" w:lineRule="auto"/>
      <w:ind w:firstLine="709"/>
    </w:pPr>
    <w:rPr>
      <w:szCs w:val="20"/>
      <w:lang w:eastAsia="ru-RU"/>
    </w:rPr>
  </w:style>
  <w:style w:type="character" w:customStyle="1" w:styleId="afffffffff4">
    <w:name w:val="НОРМАЛ Знак"/>
    <w:link w:val="afffffffff3"/>
    <w:rsid w:val="00D5763E"/>
    <w:rPr>
      <w:sz w:val="24"/>
    </w:rPr>
  </w:style>
  <w:style w:type="paragraph" w:customStyle="1" w:styleId="afffffffff5">
    <w:name w:val="По ширине НЕФТЕТЕХПРОЕКТ"/>
    <w:basedOn w:val="aa"/>
    <w:link w:val="afffffffff6"/>
    <w:qFormat/>
    <w:rsid w:val="00D5763E"/>
    <w:pPr>
      <w:tabs>
        <w:tab w:val="left" w:pos="357"/>
      </w:tabs>
      <w:suppressAutoHyphens w:val="0"/>
      <w:spacing w:line="360" w:lineRule="auto"/>
      <w:ind w:firstLine="709"/>
      <w:jc w:val="both"/>
    </w:pPr>
    <w:rPr>
      <w:rFonts w:eastAsia="Calibri"/>
      <w:szCs w:val="22"/>
      <w:lang w:eastAsia="en-US"/>
    </w:rPr>
  </w:style>
  <w:style w:type="character" w:customStyle="1" w:styleId="afffffffff6">
    <w:name w:val="По ширине НЕФТЕТЕХПРОЕКТ Знак"/>
    <w:link w:val="afffffffff5"/>
    <w:rsid w:val="00D5763E"/>
    <w:rPr>
      <w:rFonts w:eastAsia="Calibri"/>
      <w:sz w:val="24"/>
      <w:szCs w:val="22"/>
      <w:lang w:eastAsia="en-US"/>
    </w:rPr>
  </w:style>
  <w:style w:type="paragraph" w:customStyle="1" w:styleId="afffffffff7">
    <w:name w:val="Чертежный"/>
    <w:rsid w:val="00D5763E"/>
    <w:pPr>
      <w:jc w:val="both"/>
    </w:pPr>
    <w:rPr>
      <w:rFonts w:ascii="ISOCPEUR" w:hAnsi="ISOCPEUR"/>
      <w:i/>
      <w:sz w:val="28"/>
      <w:lang w:val="uk-UA"/>
    </w:rPr>
  </w:style>
  <w:style w:type="paragraph" w:customStyle="1" w:styleId="afffffffff8">
    <w:name w:val="ТитЛ_текст"/>
    <w:rsid w:val="00D5763E"/>
    <w:pPr>
      <w:jc w:val="center"/>
    </w:pPr>
    <w:rPr>
      <w:rFonts w:ascii="Arial" w:hAnsi="Arial"/>
      <w:i/>
      <w:spacing w:val="20"/>
      <w:sz w:val="24"/>
    </w:rPr>
  </w:style>
  <w:style w:type="paragraph" w:customStyle="1" w:styleId="56">
    <w:name w:val="Основной текст5"/>
    <w:basedOn w:val="aa"/>
    <w:rsid w:val="00D5763E"/>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5763E"/>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b">
    <w:name w:val="Основной Знак"/>
    <w:link w:val="affffa"/>
    <w:rsid w:val="00D5763E"/>
    <w:rPr>
      <w:rFonts w:eastAsia="Calibri"/>
      <w:sz w:val="28"/>
      <w:szCs w:val="24"/>
      <w:lang w:eastAsia="en-US"/>
    </w:rPr>
  </w:style>
  <w:style w:type="paragraph" w:customStyle="1" w:styleId="TimesNewRoman14">
    <w:name w:val="Стиль Times New Roman 14 пт Междустр.интервал:  одинарный"/>
    <w:basedOn w:val="aa"/>
    <w:rsid w:val="00D5763E"/>
    <w:pPr>
      <w:suppressAutoHyphens w:val="0"/>
    </w:pPr>
    <w:rPr>
      <w:sz w:val="28"/>
      <w:szCs w:val="20"/>
      <w:lang w:eastAsia="ru-RU"/>
    </w:rPr>
  </w:style>
  <w:style w:type="paragraph" w:customStyle="1" w:styleId="215">
    <w:name w:val="Заголовок 2.1."/>
    <w:basedOn w:val="aa"/>
    <w:next w:val="affffa"/>
    <w:qFormat/>
    <w:rsid w:val="00D5763E"/>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a"/>
    <w:qFormat/>
    <w:rsid w:val="00D5763E"/>
    <w:pPr>
      <w:numPr>
        <w:ilvl w:val="0"/>
        <w:numId w:val="0"/>
      </w:numPr>
      <w:spacing w:before="240" w:after="120" w:line="360" w:lineRule="auto"/>
    </w:pPr>
    <w:rPr>
      <w:b/>
      <w:bCs/>
      <w:iCs/>
      <w:sz w:val="24"/>
      <w:szCs w:val="20"/>
      <w:lang w:eastAsia="ru-RU"/>
    </w:rPr>
  </w:style>
  <w:style w:type="paragraph" w:customStyle="1" w:styleId="TableHeaders">
    <w:name w:val="Table Headers"/>
    <w:rsid w:val="00D5763E"/>
    <w:pPr>
      <w:keepNext/>
      <w:suppressAutoHyphens/>
      <w:spacing w:before="60" w:after="60"/>
      <w:jc w:val="center"/>
    </w:pPr>
    <w:rPr>
      <w:rFonts w:ascii="Arial" w:eastAsia="Arial" w:hAnsi="Arial"/>
      <w:b/>
      <w:sz w:val="18"/>
      <w:lang w:eastAsia="ar-SA"/>
    </w:rPr>
  </w:style>
  <w:style w:type="paragraph" w:customStyle="1" w:styleId="TableCaption">
    <w:name w:val="Table Caption"/>
    <w:basedOn w:val="aa"/>
    <w:link w:val="TableCaption0"/>
    <w:rsid w:val="00D5763E"/>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5763E"/>
    <w:rPr>
      <w:rFonts w:ascii="Calibri" w:eastAsia="Calibri" w:hAnsi="Calibri"/>
      <w:b/>
      <w:sz w:val="22"/>
      <w:lang w:eastAsia="en-US"/>
    </w:rPr>
  </w:style>
  <w:style w:type="character" w:styleId="HTML">
    <w:name w:val="HTML Cite"/>
    <w:uiPriority w:val="99"/>
    <w:unhideWhenUsed/>
    <w:rsid w:val="00D5763E"/>
    <w:rPr>
      <w:i/>
      <w:iCs/>
    </w:rPr>
  </w:style>
  <w:style w:type="paragraph" w:customStyle="1" w:styleId="BodyText32">
    <w:name w:val="Body Text 32"/>
    <w:basedOn w:val="aa"/>
    <w:rsid w:val="00D5763E"/>
    <w:pPr>
      <w:suppressAutoHyphens w:val="0"/>
      <w:jc w:val="center"/>
    </w:pPr>
    <w:rPr>
      <w:sz w:val="28"/>
      <w:szCs w:val="20"/>
      <w:lang w:eastAsia="ru-RU"/>
    </w:rPr>
  </w:style>
  <w:style w:type="character" w:customStyle="1" w:styleId="no-wikidata">
    <w:name w:val="no-wikidata"/>
    <w:rsid w:val="00D5763E"/>
  </w:style>
  <w:style w:type="character" w:customStyle="1" w:styleId="nowrap1">
    <w:name w:val="nowrap1"/>
    <w:rsid w:val="00D5763E"/>
  </w:style>
  <w:style w:type="paragraph" w:styleId="afffffffff9">
    <w:name w:val="Intense Quote"/>
    <w:basedOn w:val="aa"/>
    <w:next w:val="aa"/>
    <w:link w:val="afffffffffa"/>
    <w:uiPriority w:val="30"/>
    <w:qFormat/>
    <w:rsid w:val="00D5763E"/>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a">
    <w:name w:val="Выделенная цитата Знак"/>
    <w:basedOn w:val="ab"/>
    <w:link w:val="afffffffff9"/>
    <w:uiPriority w:val="30"/>
    <w:rsid w:val="00D5763E"/>
    <w:rPr>
      <w:rFonts w:ascii="Calibri" w:hAnsi="Calibri"/>
      <w:b/>
      <w:bCs/>
      <w:i/>
      <w:iCs/>
      <w:color w:val="4F81BD"/>
      <w:sz w:val="22"/>
      <w:szCs w:val="22"/>
    </w:rPr>
  </w:style>
  <w:style w:type="paragraph" w:customStyle="1" w:styleId="a3">
    <w:name w:val="СТИЛЬ АБЗАЦА"/>
    <w:basedOn w:val="aa"/>
    <w:rsid w:val="00D5763E"/>
    <w:pPr>
      <w:numPr>
        <w:ilvl w:val="2"/>
        <w:numId w:val="24"/>
      </w:numPr>
      <w:suppressAutoHyphens w:val="0"/>
      <w:jc w:val="both"/>
    </w:pPr>
    <w:rPr>
      <w:lang w:eastAsia="ru-RU"/>
    </w:rPr>
  </w:style>
  <w:style w:type="paragraph" w:customStyle="1" w:styleId="122">
    <w:name w:val="Знак Знак Знак Знак12"/>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b">
    <w:name w:val="Block Text"/>
    <w:basedOn w:val="aa"/>
    <w:unhideWhenUsed/>
    <w:rsid w:val="00D5763E"/>
    <w:pPr>
      <w:suppressAutoHyphens w:val="0"/>
      <w:ind w:left="-340" w:right="-737" w:firstLine="720"/>
      <w:jc w:val="both"/>
    </w:pPr>
    <w:rPr>
      <w:rFonts w:ascii="Arial" w:hAnsi="Arial"/>
      <w:szCs w:val="20"/>
      <w:lang w:eastAsia="ru-RU"/>
    </w:rPr>
  </w:style>
  <w:style w:type="paragraph" w:customStyle="1" w:styleId="51">
    <w:name w:val="Стиль51"/>
    <w:basedOn w:val="aa"/>
    <w:qFormat/>
    <w:rsid w:val="00D5763E"/>
    <w:pPr>
      <w:numPr>
        <w:numId w:val="25"/>
      </w:numPr>
      <w:suppressAutoHyphens w:val="0"/>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902539"/>
    <w:pPr>
      <w:suppressAutoHyphens/>
    </w:pPr>
    <w:rPr>
      <w:sz w:val="24"/>
      <w:szCs w:val="24"/>
      <w:lang w:eastAsia="ar-SA"/>
    </w:rPr>
  </w:style>
  <w:style w:type="paragraph" w:styleId="1">
    <w:name w:val="heading 1"/>
    <w:basedOn w:val="aa"/>
    <w:next w:val="aa"/>
    <w:link w:val="12"/>
    <w:qFormat/>
    <w:pPr>
      <w:keepNext/>
      <w:numPr>
        <w:numId w:val="1"/>
      </w:numPr>
      <w:jc w:val="center"/>
      <w:outlineLvl w:val="0"/>
    </w:pPr>
    <w:rPr>
      <w:b/>
      <w:bCs/>
    </w:rPr>
  </w:style>
  <w:style w:type="paragraph" w:styleId="2">
    <w:name w:val="heading 2"/>
    <w:basedOn w:val="aa"/>
    <w:next w:val="aa"/>
    <w:link w:val="21"/>
    <w:qFormat/>
    <w:pPr>
      <w:keepNext/>
      <w:numPr>
        <w:ilvl w:val="1"/>
        <w:numId w:val="1"/>
      </w:numPr>
      <w:autoSpaceDE w:val="0"/>
      <w:outlineLvl w:val="1"/>
    </w:pPr>
    <w:rPr>
      <w:rFonts w:ascii="Arial" w:hAnsi="Arial" w:cs="Arial"/>
      <w:u w:val="single"/>
    </w:rPr>
  </w:style>
  <w:style w:type="paragraph" w:styleId="30">
    <w:name w:val="heading 3"/>
    <w:basedOn w:val="aa"/>
    <w:next w:val="aa"/>
    <w:link w:val="32"/>
    <w:qFormat/>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a"/>
    <w:next w:val="aa"/>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Текст подраздела,Заголовок 6_старый,Bold heading,NOT FOR USE (6),Приложения А-Я,ðèñóíîê,?enoiie,Табличные приложения,Heading 6(р.),Heading6,lvm6"/>
    <w:basedOn w:val="aa"/>
    <w:next w:val="aa"/>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Приложения 1-30"/>
    <w:basedOn w:val="aa"/>
    <w:next w:val="aa"/>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 Знак8,Знак8,1) список с цифрами,Текст подпункта после пункта,GFDSN H"/>
    <w:basedOn w:val="aa"/>
    <w:next w:val="aa"/>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Title"/>
    <w:basedOn w:val="aa"/>
    <w:next w:val="aa"/>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e">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f">
    <w:name w:val="Emphasis"/>
    <w:qFormat/>
    <w:rPr>
      <w:i/>
      <w:iCs/>
    </w:rPr>
  </w:style>
  <w:style w:type="character" w:customStyle="1" w:styleId="af0">
    <w:name w:val="Маркеры списка"/>
    <w:rPr>
      <w:rFonts w:ascii="OpenSymbol" w:eastAsia="OpenSymbol" w:hAnsi="OpenSymbol" w:cs="OpenSymbol"/>
    </w:rPr>
  </w:style>
  <w:style w:type="paragraph" w:customStyle="1" w:styleId="af1">
    <w:name w:val="Заголовок"/>
    <w:basedOn w:val="aa"/>
    <w:next w:val="af2"/>
    <w:pPr>
      <w:keepNext/>
      <w:spacing w:before="240" w:after="120"/>
    </w:pPr>
    <w:rPr>
      <w:rFonts w:ascii="Arial" w:eastAsia="Microsoft YaHei" w:hAnsi="Arial" w:cs="Mangal"/>
      <w:sz w:val="28"/>
      <w:szCs w:val="28"/>
    </w:rPr>
  </w:style>
  <w:style w:type="paragraph" w:styleId="a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a"/>
    <w:link w:val="af3"/>
    <w:pPr>
      <w:jc w:val="both"/>
    </w:pPr>
  </w:style>
  <w:style w:type="paragraph" w:styleId="af4">
    <w:name w:val="List"/>
    <w:basedOn w:val="af2"/>
    <w:rPr>
      <w:rFonts w:cs="Mangal"/>
    </w:rPr>
  </w:style>
  <w:style w:type="paragraph" w:customStyle="1" w:styleId="14">
    <w:name w:val="Название1"/>
    <w:basedOn w:val="aa"/>
    <w:pPr>
      <w:suppressLineNumbers/>
      <w:spacing w:before="120" w:after="120"/>
    </w:pPr>
    <w:rPr>
      <w:rFonts w:cs="Mangal"/>
      <w:i/>
      <w:iCs/>
    </w:rPr>
  </w:style>
  <w:style w:type="paragraph" w:customStyle="1" w:styleId="15">
    <w:name w:val="Указатель1"/>
    <w:basedOn w:val="aa"/>
    <w:pPr>
      <w:suppressLineNumbers/>
    </w:pPr>
    <w:rPr>
      <w:rFonts w:cs="Mangal"/>
    </w:rPr>
  </w:style>
  <w:style w:type="paragraph" w:styleId="af5">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6"/>
    <w:pPr>
      <w:tabs>
        <w:tab w:val="center" w:pos="4677"/>
        <w:tab w:val="right" w:pos="9355"/>
      </w:tabs>
    </w:pPr>
  </w:style>
  <w:style w:type="paragraph" w:styleId="af7">
    <w:name w:val="footer"/>
    <w:basedOn w:val="aa"/>
    <w:link w:val="af8"/>
    <w:pPr>
      <w:tabs>
        <w:tab w:val="center" w:pos="4677"/>
        <w:tab w:val="right" w:pos="9355"/>
      </w:tabs>
    </w:pPr>
  </w:style>
  <w:style w:type="paragraph" w:styleId="af9">
    <w:name w:val="Body Text Indent"/>
    <w:aliases w:val=" Знак Знак"/>
    <w:basedOn w:val="aa"/>
    <w:link w:val="afa"/>
    <w:pPr>
      <w:ind w:left="426"/>
    </w:pPr>
  </w:style>
  <w:style w:type="paragraph" w:customStyle="1" w:styleId="210">
    <w:name w:val="Основной текст с отступом 21"/>
    <w:basedOn w:val="aa"/>
    <w:pPr>
      <w:ind w:left="426"/>
      <w:jc w:val="both"/>
    </w:pPr>
  </w:style>
  <w:style w:type="paragraph" w:customStyle="1" w:styleId="16">
    <w:name w:val="Цитата1"/>
    <w:basedOn w:val="aa"/>
    <w:pPr>
      <w:ind w:left="360" w:right="-185" w:firstLine="360"/>
      <w:jc w:val="both"/>
    </w:pPr>
    <w:rPr>
      <w:sz w:val="28"/>
    </w:rPr>
  </w:style>
  <w:style w:type="paragraph" w:customStyle="1" w:styleId="310">
    <w:name w:val="Основной текст 31"/>
    <w:basedOn w:val="aa"/>
    <w:pPr>
      <w:spacing w:after="120"/>
    </w:pPr>
    <w:rPr>
      <w:sz w:val="16"/>
      <w:szCs w:val="16"/>
    </w:rPr>
  </w:style>
  <w:style w:type="paragraph" w:customStyle="1" w:styleId="17">
    <w:name w:val="Схема документа1"/>
    <w:basedOn w:val="aa"/>
    <w:pPr>
      <w:shd w:val="clear" w:color="auto" w:fill="000080"/>
    </w:pPr>
    <w:rPr>
      <w:rFonts w:ascii="Tahoma" w:hAnsi="Tahoma" w:cs="Tahoma"/>
      <w:sz w:val="20"/>
      <w:szCs w:val="20"/>
    </w:rPr>
  </w:style>
  <w:style w:type="paragraph" w:customStyle="1" w:styleId="nienie">
    <w:name w:val="nienie"/>
    <w:basedOn w:val="aa"/>
    <w:pPr>
      <w:keepLines/>
      <w:widowControl w:val="0"/>
      <w:numPr>
        <w:numId w:val="3"/>
      </w:numPr>
      <w:ind w:left="709" w:hanging="284"/>
      <w:jc w:val="both"/>
    </w:pPr>
    <w:rPr>
      <w:rFonts w:ascii="Peterburg" w:hAnsi="Peterburg" w:cs="Peterburg"/>
      <w:szCs w:val="20"/>
    </w:rPr>
  </w:style>
  <w:style w:type="paragraph" w:styleId="afb">
    <w:name w:val="List Paragraph"/>
    <w:aliases w:val="Bullet_IRAO,Мой Список,List Paragraph,Маркированный,Табл_гор,Нумерованные списки,название"/>
    <w:basedOn w:val="aa"/>
    <w:link w:val="afc"/>
    <w:uiPriority w:val="34"/>
    <w:qFormat/>
    <w:pPr>
      <w:spacing w:after="200" w:line="276" w:lineRule="auto"/>
      <w:ind w:left="720"/>
    </w:pPr>
    <w:rPr>
      <w:rFonts w:ascii="Calibri" w:eastAsia="Calibri" w:hAnsi="Calibri" w:cs="Calibri"/>
      <w:sz w:val="22"/>
      <w:szCs w:val="22"/>
    </w:rPr>
  </w:style>
  <w:style w:type="paragraph" w:customStyle="1" w:styleId="afd">
    <w:name w:val="Содержимое врезки"/>
    <w:basedOn w:val="af2"/>
  </w:style>
  <w:style w:type="paragraph" w:customStyle="1" w:styleId="afe">
    <w:name w:val="Содержимое таблицы"/>
    <w:basedOn w:val="aa"/>
    <w:pPr>
      <w:suppressLineNumbers/>
    </w:pPr>
  </w:style>
  <w:style w:type="paragraph" w:customStyle="1" w:styleId="aff">
    <w:name w:val="Заголовок таблицы"/>
    <w:basedOn w:val="afe"/>
    <w:pPr>
      <w:jc w:val="center"/>
    </w:pPr>
    <w:rPr>
      <w:b/>
      <w:bCs/>
    </w:rPr>
  </w:style>
  <w:style w:type="paragraph" w:customStyle="1" w:styleId="aff0">
    <w:name w:val="Основной текст СамНИПИ"/>
    <w:link w:val="aff1"/>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aff1">
    <w:name w:val="Основной текст СамНИПИ Знак"/>
    <w:link w:val="aff0"/>
    <w:rsid w:val="00950311"/>
    <w:rPr>
      <w:rFonts w:ascii="Arial" w:hAnsi="Arial"/>
      <w:bCs/>
    </w:rPr>
  </w:style>
  <w:style w:type="character" w:customStyle="1" w:styleId="18">
    <w:name w:val="Маркированный список СамНИПИ Знак1"/>
    <w:link w:val="a1"/>
    <w:rsid w:val="00950311"/>
    <w:rPr>
      <w:rFonts w:ascii="Arial" w:hAnsi="Arial"/>
      <w:lang w:eastAsia="ja-JP"/>
    </w:rPr>
  </w:style>
  <w:style w:type="paragraph" w:customStyle="1" w:styleId="aff2">
    <w:name w:val="Титульный СамНИПИ"/>
    <w:next w:val="aff0"/>
    <w:link w:val="aff3"/>
    <w:rsid w:val="00950311"/>
    <w:pPr>
      <w:jc w:val="center"/>
    </w:pPr>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character" w:customStyle="1" w:styleId="aff4">
    <w:name w:val="Основной текст_"/>
    <w:link w:val="42"/>
    <w:rsid w:val="00950311"/>
    <w:rPr>
      <w:rFonts w:ascii="Arial" w:eastAsia="Arial" w:hAnsi="Arial" w:cs="Arial"/>
      <w:sz w:val="18"/>
      <w:szCs w:val="18"/>
      <w:shd w:val="clear" w:color="auto" w:fill="FFFFFF"/>
    </w:rPr>
  </w:style>
  <w:style w:type="paragraph" w:customStyle="1" w:styleId="34">
    <w:name w:val="Заголовок №3"/>
    <w:basedOn w:val="aa"/>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a"/>
    <w:link w:val="aff4"/>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a"/>
    <w:rsid w:val="00950311"/>
    <w:pPr>
      <w:numPr>
        <w:numId w:val="2"/>
      </w:numPr>
      <w:suppressAutoHyphens w:val="0"/>
      <w:jc w:val="both"/>
    </w:pPr>
    <w:rPr>
      <w:rFonts w:ascii="Arial" w:hAnsi="Arial"/>
      <w:sz w:val="20"/>
      <w:szCs w:val="20"/>
      <w:lang w:eastAsia="ru-RU"/>
    </w:rPr>
  </w:style>
  <w:style w:type="paragraph" w:styleId="a4">
    <w:name w:val="List Bullet"/>
    <w:basedOn w:val="aa"/>
    <w:link w:val="aff5"/>
    <w:rsid w:val="00950311"/>
    <w:pPr>
      <w:numPr>
        <w:numId w:val="5"/>
      </w:numPr>
      <w:suppressAutoHyphens w:val="0"/>
      <w:jc w:val="both"/>
    </w:pPr>
    <w:rPr>
      <w:rFonts w:ascii="Arial" w:hAnsi="Arial"/>
      <w:sz w:val="20"/>
      <w:szCs w:val="20"/>
      <w:lang w:eastAsia="ru-RU"/>
    </w:rPr>
  </w:style>
  <w:style w:type="character" w:customStyle="1" w:styleId="aff5">
    <w:name w:val="Маркированный список Знак"/>
    <w:link w:val="a4"/>
    <w:rsid w:val="00950311"/>
    <w:rPr>
      <w:rFonts w:ascii="Arial" w:hAnsi="Arial"/>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Приложения 1-30 Знак"/>
    <w:link w:val="7"/>
    <w:rsid w:val="005E021E"/>
    <w:rPr>
      <w:sz w:val="24"/>
      <w:szCs w:val="24"/>
    </w:rPr>
  </w:style>
  <w:style w:type="character" w:customStyle="1" w:styleId="80">
    <w:name w:val="Заголовок 8 Знак"/>
    <w:aliases w:val="not In use Знак,Heading 8 NOT IN USE Знак, Heading 8 NOT IN USE Знак, Знак8 Знак,Знак8 Знак,1) список с цифрами Знак,Текст подпункта после пункта Знак,GFDSN H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Title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6">
    <w:name w:val="Balloon Text"/>
    <w:basedOn w:val="aa"/>
    <w:link w:val="aff7"/>
    <w:unhideWhenUsed/>
    <w:rsid w:val="005E021E"/>
    <w:pPr>
      <w:suppressAutoHyphens w:val="0"/>
    </w:pPr>
    <w:rPr>
      <w:rFonts w:ascii="Tahoma" w:hAnsi="Tahoma" w:cs="Tahoma"/>
      <w:sz w:val="16"/>
      <w:szCs w:val="16"/>
      <w:lang w:eastAsia="ru-RU"/>
    </w:rPr>
  </w:style>
  <w:style w:type="character" w:customStyle="1" w:styleId="aff7">
    <w:name w:val="Текст выноски Знак"/>
    <w:link w:val="aff6"/>
    <w:rsid w:val="005E021E"/>
    <w:rPr>
      <w:rFonts w:ascii="Tahoma" w:hAnsi="Tahoma" w:cs="Tahoma"/>
      <w:sz w:val="16"/>
      <w:szCs w:val="16"/>
    </w:rPr>
  </w:style>
  <w:style w:type="character" w:customStyle="1" w:styleId="12">
    <w:name w:val="Заголовок 1 Знак"/>
    <w:link w:val="1"/>
    <w:rsid w:val="005E021E"/>
    <w:rPr>
      <w:b/>
      <w:bCs/>
      <w:sz w:val="24"/>
      <w:szCs w:val="24"/>
      <w:lang w:eastAsia="ar-SA"/>
    </w:rPr>
  </w:style>
  <w:style w:type="character" w:customStyle="1" w:styleId="21">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1">
    <w:name w:val="Заголовок 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Текст подраздела Знак,Заголовок 6_старый Знак,Bold heading Знак,NOT FOR USE (6) Знак,Приложения А-Я Знак,ðèñóíîê Знак,lvm6 Знак"/>
    <w:link w:val="6"/>
    <w:rsid w:val="005E021E"/>
    <w:rPr>
      <w:sz w:val="28"/>
      <w:szCs w:val="28"/>
      <w:lang w:eastAsia="ar-SA"/>
    </w:rPr>
  </w:style>
  <w:style w:type="character" w:customStyle="1" w:styleId="af3">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2"/>
    <w:rsid w:val="005E021E"/>
    <w:rPr>
      <w:sz w:val="24"/>
      <w:szCs w:val="24"/>
      <w:lang w:eastAsia="ar-SA"/>
    </w:rPr>
  </w:style>
  <w:style w:type="character" w:customStyle="1" w:styleId="aff8">
    <w:name w:val="Маркированный список СамНИПИ Знак"/>
    <w:rsid w:val="00EB6AED"/>
    <w:rPr>
      <w:rFonts w:ascii="Arial" w:hAnsi="Arial"/>
      <w:lang w:eastAsia="ja-JP"/>
    </w:rPr>
  </w:style>
  <w:style w:type="paragraph" w:customStyle="1" w:styleId="aff9">
    <w:name w:val="Таблица_Строка_СамНИПИ"/>
    <w:link w:val="affa"/>
    <w:rsid w:val="005A1261"/>
    <w:pPr>
      <w:spacing w:before="120"/>
    </w:pPr>
    <w:rPr>
      <w:rFonts w:ascii="Arial" w:hAnsi="Arial"/>
      <w:snapToGrid w:val="0"/>
    </w:rPr>
  </w:style>
  <w:style w:type="paragraph" w:customStyle="1" w:styleId="affb">
    <w:name w:val="Таблица_Шапка_СамНИПИ"/>
    <w:link w:val="affc"/>
    <w:rsid w:val="005A1261"/>
    <w:pPr>
      <w:jc w:val="center"/>
    </w:pPr>
    <w:rPr>
      <w:rFonts w:ascii="Arial" w:hAnsi="Arial"/>
      <w:b/>
      <w:snapToGrid w:val="0"/>
    </w:rPr>
  </w:style>
  <w:style w:type="paragraph" w:customStyle="1" w:styleId="affd">
    <w:name w:val="Рис_Номер_СамНИПИ"/>
    <w:next w:val="aff0"/>
    <w:rsid w:val="005A1261"/>
    <w:pPr>
      <w:keepLines/>
      <w:spacing w:before="120" w:after="120"/>
      <w:jc w:val="center"/>
    </w:pPr>
    <w:rPr>
      <w:rFonts w:ascii="Arial" w:hAnsi="Arial"/>
      <w:b/>
    </w:rPr>
  </w:style>
  <w:style w:type="paragraph" w:customStyle="1" w:styleId="affe">
    <w:name w:val="Таблица_Номер_СамНИПИ"/>
    <w:next w:val="aff0"/>
    <w:link w:val="afff"/>
    <w:rsid w:val="005A1261"/>
    <w:pPr>
      <w:keepLines/>
      <w:spacing w:before="120" w:after="120"/>
    </w:pPr>
    <w:rPr>
      <w:rFonts w:ascii="Arial" w:hAnsi="Arial"/>
      <w:b/>
    </w:rPr>
  </w:style>
  <w:style w:type="character" w:customStyle="1" w:styleId="afff">
    <w:name w:val="Таблица_Номер_СамНИПИ Знак"/>
    <w:link w:val="affe"/>
    <w:rsid w:val="005A1261"/>
    <w:rPr>
      <w:rFonts w:ascii="Arial" w:hAnsi="Arial"/>
      <w:b/>
    </w:rPr>
  </w:style>
  <w:style w:type="character" w:customStyle="1" w:styleId="affa">
    <w:name w:val="Таблица_Строка_СамНИПИ Знак"/>
    <w:link w:val="aff9"/>
    <w:rsid w:val="005A1261"/>
    <w:rPr>
      <w:rFonts w:ascii="Arial" w:hAnsi="Arial"/>
      <w:snapToGrid w:val="0"/>
    </w:rPr>
  </w:style>
  <w:style w:type="character" w:customStyle="1" w:styleId="affc">
    <w:name w:val="Таблица_Шапка_СамНИПИ Знак"/>
    <w:link w:val="affb"/>
    <w:rsid w:val="005A1261"/>
    <w:rPr>
      <w:rFonts w:ascii="Arial" w:hAnsi="Arial"/>
      <w:b/>
      <w:snapToGrid w:val="0"/>
    </w:rPr>
  </w:style>
  <w:style w:type="paragraph" w:customStyle="1" w:styleId="afff0">
    <w:name w:val="НазваниеРис"/>
    <w:basedOn w:val="af2"/>
    <w:next w:val="af2"/>
    <w:rsid w:val="005A1261"/>
    <w:pPr>
      <w:keepLines/>
      <w:suppressAutoHyphens w:val="0"/>
      <w:spacing w:before="120" w:after="120"/>
      <w:ind w:firstLine="720"/>
      <w:jc w:val="center"/>
    </w:pPr>
    <w:rPr>
      <w:rFonts w:ascii="Arial" w:hAnsi="Arial"/>
      <w:b/>
      <w:sz w:val="20"/>
      <w:szCs w:val="20"/>
    </w:rPr>
  </w:style>
  <w:style w:type="paragraph" w:customStyle="1" w:styleId="afff1">
    <w:name w:val="Знак Знак Знак Знак"/>
    <w:basedOn w:val="aa"/>
    <w:rsid w:val="00BD47ED"/>
    <w:pPr>
      <w:suppressAutoHyphens w:val="0"/>
      <w:spacing w:after="160" w:line="240" w:lineRule="exact"/>
    </w:pPr>
    <w:rPr>
      <w:rFonts w:ascii="Verdana" w:hAnsi="Verdana"/>
      <w:sz w:val="20"/>
      <w:szCs w:val="20"/>
      <w:lang w:val="en-US" w:eastAsia="en-US"/>
    </w:rPr>
  </w:style>
  <w:style w:type="paragraph" w:styleId="22">
    <w:name w:val="Body Text 2"/>
    <w:basedOn w:val="aa"/>
    <w:link w:val="23"/>
    <w:rsid w:val="00BD47ED"/>
    <w:pPr>
      <w:spacing w:after="120" w:line="480" w:lineRule="auto"/>
    </w:pPr>
  </w:style>
  <w:style w:type="character" w:customStyle="1" w:styleId="23">
    <w:name w:val="Основной текст 2 Знак"/>
    <w:basedOn w:val="ab"/>
    <w:link w:val="22"/>
    <w:rsid w:val="00BD47ED"/>
    <w:rPr>
      <w:sz w:val="24"/>
      <w:szCs w:val="24"/>
      <w:lang w:eastAsia="ar-SA"/>
    </w:rPr>
  </w:style>
  <w:style w:type="paragraph" w:customStyle="1" w:styleId="afff2">
    <w:name w:val="Таблица_Строка"/>
    <w:basedOn w:val="aa"/>
    <w:link w:val="afff3"/>
    <w:rsid w:val="00B94F33"/>
    <w:pPr>
      <w:suppressAutoHyphens w:val="0"/>
      <w:spacing w:before="120"/>
    </w:pPr>
    <w:rPr>
      <w:rFonts w:ascii="Arial" w:hAnsi="Arial"/>
      <w:snapToGrid w:val="0"/>
      <w:sz w:val="20"/>
      <w:szCs w:val="20"/>
      <w:lang w:eastAsia="ru-RU"/>
    </w:rPr>
  </w:style>
  <w:style w:type="paragraph" w:customStyle="1" w:styleId="afff4">
    <w:name w:val="Таблица_Шапка"/>
    <w:basedOn w:val="aa"/>
    <w:link w:val="afff5"/>
    <w:qFormat/>
    <w:rsid w:val="00B94F33"/>
    <w:pPr>
      <w:suppressAutoHyphens w:val="0"/>
      <w:jc w:val="center"/>
    </w:pPr>
    <w:rPr>
      <w:rFonts w:ascii="Arial" w:hAnsi="Arial"/>
      <w:b/>
      <w:snapToGrid w:val="0"/>
      <w:sz w:val="20"/>
      <w:szCs w:val="20"/>
      <w:lang w:eastAsia="ru-RU"/>
    </w:rPr>
  </w:style>
  <w:style w:type="character" w:customStyle="1" w:styleId="afff5">
    <w:name w:val="Таблица_Шапка Знак"/>
    <w:link w:val="afff4"/>
    <w:rsid w:val="00B94F33"/>
    <w:rPr>
      <w:rFonts w:ascii="Arial" w:hAnsi="Arial"/>
      <w:b/>
      <w:snapToGrid w:val="0"/>
    </w:rPr>
  </w:style>
  <w:style w:type="paragraph" w:customStyle="1" w:styleId="afff6">
    <w:name w:val="Основной текст.Абзац"/>
    <w:basedOn w:val="aa"/>
    <w:link w:val="afff7"/>
    <w:rsid w:val="00F12373"/>
    <w:pPr>
      <w:spacing w:before="120"/>
      <w:ind w:firstLine="680"/>
      <w:jc w:val="both"/>
    </w:pPr>
    <w:rPr>
      <w:rFonts w:ascii="Arial" w:hAnsi="Arial"/>
      <w:sz w:val="20"/>
      <w:szCs w:val="20"/>
      <w:lang w:eastAsia="ru-RU"/>
    </w:rPr>
  </w:style>
  <w:style w:type="character" w:customStyle="1" w:styleId="afff7">
    <w:name w:val="Основной текст.Абзац Знак"/>
    <w:link w:val="afff6"/>
    <w:rsid w:val="00F12373"/>
    <w:rPr>
      <w:rFonts w:ascii="Arial" w:hAnsi="Arial"/>
    </w:rPr>
  </w:style>
  <w:style w:type="character" w:styleId="afff8">
    <w:name w:val="Hyperlink"/>
    <w:basedOn w:val="ab"/>
    <w:uiPriority w:val="99"/>
    <w:rsid w:val="00410295"/>
    <w:rPr>
      <w:color w:val="0000FF" w:themeColor="hyperlink"/>
      <w:u w:val="single"/>
    </w:rPr>
  </w:style>
  <w:style w:type="paragraph" w:styleId="afff9">
    <w:name w:val="Document Map"/>
    <w:basedOn w:val="aa"/>
    <w:link w:val="afffa"/>
    <w:rsid w:val="00A053B9"/>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b"/>
    <w:link w:val="afff9"/>
    <w:rsid w:val="00A053B9"/>
    <w:rPr>
      <w:rFonts w:ascii="Tahoma" w:hAnsi="Tahoma" w:cs="Tahoma"/>
      <w:shd w:val="clear" w:color="auto" w:fill="000080"/>
    </w:rPr>
  </w:style>
  <w:style w:type="paragraph" w:styleId="afffb">
    <w:name w:val="TOC Heading"/>
    <w:basedOn w:val="1"/>
    <w:next w:val="aa"/>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a"/>
    <w:next w:val="aa"/>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a"/>
    <w:next w:val="aa"/>
    <w:link w:val="1a"/>
    <w:autoRedefine/>
    <w:rsid w:val="00EA119F"/>
    <w:pPr>
      <w:tabs>
        <w:tab w:val="right" w:pos="9214"/>
      </w:tabs>
      <w:spacing w:after="100"/>
      <w:ind w:left="567"/>
    </w:pPr>
  </w:style>
  <w:style w:type="character" w:customStyle="1" w:styleId="afffc">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d">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d"/>
    <w:rsid w:val="008526AA"/>
    <w:rPr>
      <w:rFonts w:ascii="Arial" w:hAnsi="Arial"/>
      <w:b/>
    </w:rPr>
  </w:style>
  <w:style w:type="character" w:customStyle="1" w:styleId="afff3">
    <w:name w:val="Таблица_Строка Знак"/>
    <w:link w:val="afff2"/>
    <w:rsid w:val="008526AA"/>
    <w:rPr>
      <w:rFonts w:ascii="Arial" w:hAnsi="Arial"/>
      <w:snapToGrid w:val="0"/>
    </w:rPr>
  </w:style>
  <w:style w:type="character" w:customStyle="1" w:styleId="1c">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e">
    <w:name w:val="Table Grid"/>
    <w:aliases w:val="ПФ-стиль табл"/>
    <w:basedOn w:val="ac"/>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b"/>
    <w:rsid w:val="00CD55BA"/>
    <w:rPr>
      <w:color w:val="800080" w:themeColor="followedHyperlink"/>
      <w:u w:val="single"/>
    </w:rPr>
  </w:style>
  <w:style w:type="character" w:customStyle="1" w:styleId="aff3">
    <w:name w:val="Титульный СамНИПИ Знак"/>
    <w:link w:val="aff2"/>
    <w:rsid w:val="004D0597"/>
    <w:rPr>
      <w:rFonts w:ascii="Arial" w:hAnsi="Arial"/>
      <w:b/>
      <w:bCs/>
      <w:sz w:val="32"/>
    </w:rPr>
  </w:style>
  <w:style w:type="paragraph" w:styleId="affff0">
    <w:name w:val="Title"/>
    <w:basedOn w:val="aa"/>
    <w:link w:val="affff1"/>
    <w:qFormat/>
    <w:rsid w:val="001173C2"/>
    <w:pPr>
      <w:suppressAutoHyphens w:val="0"/>
      <w:jc w:val="center"/>
    </w:pPr>
    <w:rPr>
      <w:sz w:val="32"/>
      <w:lang w:eastAsia="en-US"/>
    </w:rPr>
  </w:style>
  <w:style w:type="character" w:customStyle="1" w:styleId="affff1">
    <w:name w:val="Название Знак"/>
    <w:basedOn w:val="ab"/>
    <w:link w:val="affff0"/>
    <w:rsid w:val="001173C2"/>
    <w:rPr>
      <w:sz w:val="32"/>
      <w:szCs w:val="24"/>
      <w:lang w:eastAsia="en-US"/>
    </w:rPr>
  </w:style>
  <w:style w:type="paragraph" w:customStyle="1" w:styleId="a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3">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a"/>
    <w:rsid w:val="000507AA"/>
    <w:pPr>
      <w:suppressAutoHyphens w:val="0"/>
      <w:ind w:left="720"/>
    </w:pPr>
    <w:rPr>
      <w:lang w:eastAsia="ru-RU"/>
    </w:rPr>
  </w:style>
  <w:style w:type="paragraph" w:customStyle="1" w:styleId="xl65">
    <w:name w:val="xl65"/>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a"/>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a"/>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a"/>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a"/>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a"/>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a"/>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a"/>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a"/>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a"/>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a"/>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a"/>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a"/>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a"/>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a"/>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a"/>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a"/>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a"/>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a"/>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a"/>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163B04"/>
    <w:rPr>
      <w:rFonts w:asciiTheme="majorHAnsi" w:eastAsiaTheme="majorEastAsia" w:hAnsiTheme="majorHAnsi" w:cstheme="majorBidi"/>
      <w:b/>
      <w:bCs/>
      <w:color w:val="365F91" w:themeColor="accent1" w:themeShade="BF"/>
      <w:sz w:val="28"/>
      <w:szCs w:val="28"/>
      <w:lang w:eastAsia="en-US"/>
    </w:rPr>
  </w:style>
  <w:style w:type="character" w:styleId="affff4">
    <w:name w:val="Strong"/>
    <w:uiPriority w:val="22"/>
    <w:qFormat/>
    <w:rsid w:val="00163B04"/>
    <w:rPr>
      <w:rFonts w:ascii="Times New Roman" w:hAnsi="Times New Roman" w:cs="Times New Roman" w:hint="default"/>
      <w:b/>
      <w:bCs/>
    </w:rPr>
  </w:style>
  <w:style w:type="paragraph" w:styleId="affff5">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6"/>
    <w:unhideWhenUsed/>
    <w:qFormat/>
    <w:rsid w:val="00163B04"/>
    <w:pPr>
      <w:suppressAutoHyphens w:val="0"/>
      <w:spacing w:before="100" w:beforeAutospacing="1" w:after="100" w:afterAutospacing="1" w:line="276" w:lineRule="auto"/>
    </w:pPr>
    <w:rPr>
      <w:rFonts w:eastAsia="Calibri"/>
      <w:lang w:eastAsia="en-US"/>
    </w:rPr>
  </w:style>
  <w:style w:type="character" w:customStyle="1" w:styleId="af6">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5"/>
    <w:locked/>
    <w:rsid w:val="00163B04"/>
    <w:rPr>
      <w:sz w:val="24"/>
      <w:szCs w:val="24"/>
      <w:lang w:eastAsia="ar-SA"/>
    </w:rPr>
  </w:style>
  <w:style w:type="character" w:customStyle="1" w:styleId="1f">
    <w:name w:val="Верхний колонтитул Знак1"/>
    <w:aliases w:val="Знак Знак1"/>
    <w:basedOn w:val="ab"/>
    <w:semiHidden/>
    <w:rsid w:val="00163B04"/>
    <w:rPr>
      <w:rFonts w:ascii="Calibri" w:eastAsia="Calibri" w:hAnsi="Calibri"/>
      <w:sz w:val="22"/>
      <w:szCs w:val="22"/>
      <w:lang w:eastAsia="en-US"/>
    </w:rPr>
  </w:style>
  <w:style w:type="character" w:customStyle="1" w:styleId="af8">
    <w:name w:val="Нижний колонтитул Знак"/>
    <w:basedOn w:val="ab"/>
    <w:link w:val="af7"/>
    <w:rsid w:val="00163B04"/>
    <w:rPr>
      <w:sz w:val="24"/>
      <w:szCs w:val="24"/>
      <w:lang w:eastAsia="ar-SA"/>
    </w:rPr>
  </w:style>
  <w:style w:type="character" w:customStyle="1" w:styleId="afa">
    <w:name w:val="Основной текст с отступом Знак"/>
    <w:aliases w:val=" Знак Знак Знак"/>
    <w:basedOn w:val="ab"/>
    <w:link w:val="af9"/>
    <w:rsid w:val="00163B04"/>
    <w:rPr>
      <w:sz w:val="24"/>
      <w:szCs w:val="24"/>
      <w:lang w:eastAsia="ar-SA"/>
    </w:rPr>
  </w:style>
  <w:style w:type="paragraph" w:styleId="35">
    <w:name w:val="Body Text Indent 3"/>
    <w:basedOn w:val="aa"/>
    <w:link w:val="36"/>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6">
    <w:name w:val="Основной текст с отступом 3 Знак"/>
    <w:basedOn w:val="ab"/>
    <w:link w:val="35"/>
    <w:rsid w:val="00163B04"/>
    <w:rPr>
      <w:rFonts w:ascii="Calibri" w:eastAsia="Calibri" w:hAnsi="Calibri"/>
      <w:sz w:val="16"/>
      <w:szCs w:val="16"/>
      <w:lang w:eastAsia="en-US"/>
    </w:rPr>
  </w:style>
  <w:style w:type="paragraph" w:styleId="affff7">
    <w:name w:val="No Spacing"/>
    <w:uiPriority w:val="1"/>
    <w:qFormat/>
    <w:rsid w:val="00163B04"/>
    <w:rPr>
      <w:rFonts w:ascii="Arial" w:hAnsi="Arial"/>
    </w:rPr>
  </w:style>
  <w:style w:type="paragraph" w:customStyle="1" w:styleId="25">
    <w:name w:val="Обычный2"/>
    <w:rsid w:val="00163B04"/>
    <w:pPr>
      <w:jc w:val="both"/>
    </w:pPr>
  </w:style>
  <w:style w:type="paragraph" w:customStyle="1" w:styleId="26">
    <w:name w:val="Абзац списка2"/>
    <w:basedOn w:val="aa"/>
    <w:uiPriority w:val="99"/>
    <w:rsid w:val="00163B04"/>
    <w:pPr>
      <w:suppressAutoHyphens w:val="0"/>
      <w:spacing w:after="200" w:line="276" w:lineRule="auto"/>
      <w:ind w:left="720"/>
    </w:pPr>
    <w:rPr>
      <w:rFonts w:eastAsia="Calibri"/>
      <w:lang w:eastAsia="en-US"/>
    </w:rPr>
  </w:style>
  <w:style w:type="paragraph" w:customStyle="1" w:styleId="1f0">
    <w:name w:val="Основной текст1"/>
    <w:basedOn w:val="aa"/>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163B04"/>
    <w:pPr>
      <w:widowControl w:val="0"/>
      <w:autoSpaceDE w:val="0"/>
      <w:autoSpaceDN w:val="0"/>
      <w:adjustRightInd w:val="0"/>
    </w:pPr>
    <w:rPr>
      <w:rFonts w:ascii="Courier New" w:hAnsi="Courier New" w:cs="Courier New"/>
    </w:rPr>
  </w:style>
  <w:style w:type="paragraph" w:customStyle="1" w:styleId="ConsPlusNormal">
    <w:name w:val="ConsPlusNormal"/>
    <w:rsid w:val="00163B04"/>
    <w:pPr>
      <w:autoSpaceDE w:val="0"/>
      <w:autoSpaceDN w:val="0"/>
      <w:adjustRightInd w:val="0"/>
    </w:pPr>
    <w:rPr>
      <w:rFonts w:ascii="Arial" w:eastAsia="Calibri" w:hAnsi="Arial" w:cs="Arial"/>
      <w:lang w:eastAsia="en-US"/>
    </w:rPr>
  </w:style>
  <w:style w:type="character" w:customStyle="1" w:styleId="affff8">
    <w:name w:val="Нумерованный список СамНИПИ Знак"/>
    <w:link w:val="affff9"/>
    <w:locked/>
    <w:rsid w:val="00163B04"/>
    <w:rPr>
      <w:rFonts w:ascii="Arial" w:hAnsi="Arial" w:cs="Arial"/>
    </w:rPr>
  </w:style>
  <w:style w:type="paragraph" w:customStyle="1" w:styleId="affff9">
    <w:name w:val="Нумерованный список СамНИПИ"/>
    <w:link w:val="affff8"/>
    <w:rsid w:val="00163B04"/>
    <w:pPr>
      <w:ind w:firstLine="720"/>
    </w:pPr>
    <w:rPr>
      <w:rFonts w:ascii="Arial" w:hAnsi="Arial" w:cs="Arial"/>
    </w:rPr>
  </w:style>
  <w:style w:type="paragraph" w:customStyle="1" w:styleId="affffa">
    <w:name w:val="Основной"/>
    <w:basedOn w:val="af9"/>
    <w:link w:val="affffb"/>
    <w:qFormat/>
    <w:rsid w:val="00163B04"/>
    <w:pPr>
      <w:suppressAutoHyphens w:val="0"/>
      <w:spacing w:line="276" w:lineRule="auto"/>
      <w:ind w:left="0" w:firstLine="680"/>
      <w:jc w:val="both"/>
    </w:pPr>
    <w:rPr>
      <w:rFonts w:eastAsia="Calibri"/>
      <w:sz w:val="28"/>
      <w:lang w:eastAsia="en-US"/>
    </w:rPr>
  </w:style>
  <w:style w:type="paragraph" w:customStyle="1" w:styleId="1f1">
    <w:name w:val="Основной текст СамНИПИ Знак Знак1"/>
    <w:link w:val="113"/>
    <w:rsid w:val="00163B04"/>
    <w:pPr>
      <w:suppressAutoHyphens/>
      <w:spacing w:before="120"/>
      <w:ind w:firstLine="720"/>
      <w:jc w:val="both"/>
    </w:pPr>
    <w:rPr>
      <w:rFonts w:ascii="Arial" w:hAnsi="Arial"/>
      <w:bCs/>
    </w:rPr>
  </w:style>
  <w:style w:type="paragraph" w:customStyle="1" w:styleId="43">
    <w:name w:val="Нижний колонтитул А4 СамНИПИ"/>
    <w:basedOn w:val="af7"/>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b"/>
    <w:rsid w:val="00163B04"/>
  </w:style>
  <w:style w:type="character" w:customStyle="1" w:styleId="apple-style-span">
    <w:name w:val="apple-style-span"/>
    <w:basedOn w:val="ab"/>
    <w:rsid w:val="00163B04"/>
  </w:style>
  <w:style w:type="table" w:customStyle="1" w:styleId="1f2">
    <w:name w:val="Стиль таблицы1"/>
    <w:basedOn w:val="ac"/>
    <w:rsid w:val="00163B04"/>
    <w:tblPr/>
  </w:style>
  <w:style w:type="paragraph" w:customStyle="1" w:styleId="affffc">
    <w:name w:val="Приложение СамНИПИ"/>
    <w:next w:val="aff0"/>
    <w:link w:val="affffd"/>
    <w:rsid w:val="00141E27"/>
    <w:pPr>
      <w:keepLines/>
      <w:jc w:val="center"/>
    </w:pPr>
    <w:rPr>
      <w:rFonts w:ascii="Arial" w:hAnsi="Arial"/>
      <w:b/>
      <w:sz w:val="28"/>
    </w:rPr>
  </w:style>
  <w:style w:type="character" w:customStyle="1" w:styleId="affffd">
    <w:name w:val="Приложение СамНИПИ Знак"/>
    <w:link w:val="affffc"/>
    <w:rsid w:val="00141E27"/>
    <w:rPr>
      <w:rFonts w:ascii="Arial" w:hAnsi="Arial"/>
      <w:b/>
      <w:sz w:val="28"/>
    </w:rPr>
  </w:style>
  <w:style w:type="paragraph" w:customStyle="1" w:styleId="37">
    <w:name w:val="Нижний колонтитул А3 СамНИПИ"/>
    <w:rsid w:val="00DC7B41"/>
    <w:pPr>
      <w:pBdr>
        <w:top w:val="single" w:sz="4" w:space="1" w:color="auto"/>
      </w:pBdr>
      <w:tabs>
        <w:tab w:val="left" w:pos="11907"/>
        <w:tab w:val="center" w:pos="16727"/>
        <w:tab w:val="right" w:pos="21546"/>
      </w:tabs>
    </w:pPr>
    <w:rPr>
      <w:rFonts w:ascii="Arial" w:hAnsi="Arial"/>
      <w:sz w:val="16"/>
    </w:rPr>
  </w:style>
  <w:style w:type="paragraph" w:customStyle="1" w:styleId="38">
    <w:name w:val="Верхний колонтитул А3 СамНИПИ"/>
    <w:next w:val="aa"/>
    <w:rsid w:val="00DC7B41"/>
    <w:pPr>
      <w:pBdr>
        <w:bottom w:val="single" w:sz="4" w:space="1" w:color="auto"/>
      </w:pBdr>
      <w:tabs>
        <w:tab w:val="left" w:pos="11907"/>
        <w:tab w:val="center" w:pos="16727"/>
        <w:tab w:val="right" w:pos="21546"/>
      </w:tabs>
    </w:pPr>
    <w:rPr>
      <w:rFonts w:ascii="Arial" w:hAnsi="Arial"/>
      <w:sz w:val="16"/>
    </w:rPr>
  </w:style>
  <w:style w:type="paragraph" w:styleId="45">
    <w:name w:val="toc 4"/>
    <w:basedOn w:val="aa"/>
    <w:next w:val="aa"/>
    <w:rsid w:val="00DC7B41"/>
    <w:pPr>
      <w:ind w:left="851" w:right="567"/>
    </w:pPr>
    <w:rPr>
      <w:rFonts w:ascii="Arial" w:hAnsi="Arial"/>
      <w:sz w:val="20"/>
      <w:szCs w:val="20"/>
      <w:lang w:eastAsia="ru-RU"/>
    </w:rPr>
  </w:style>
  <w:style w:type="table" w:customStyle="1" w:styleId="1f3">
    <w:name w:val="Сетка таблицы1"/>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c"/>
    <w:next w:val="afffe"/>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7B41"/>
  </w:style>
  <w:style w:type="character" w:styleId="affffe">
    <w:name w:val="Placeholder Text"/>
    <w:basedOn w:val="ab"/>
    <w:uiPriority w:val="99"/>
    <w:semiHidden/>
    <w:rsid w:val="00DC7B41"/>
    <w:rPr>
      <w:color w:val="808080"/>
    </w:rPr>
  </w:style>
  <w:style w:type="numbering" w:customStyle="1" w:styleId="1f4">
    <w:name w:val="Нет списка1"/>
    <w:next w:val="ad"/>
    <w:uiPriority w:val="99"/>
    <w:semiHidden/>
    <w:unhideWhenUsed/>
    <w:rsid w:val="00DC7B41"/>
  </w:style>
  <w:style w:type="numbering" w:customStyle="1" w:styleId="28">
    <w:name w:val="Нет списка2"/>
    <w:next w:val="ad"/>
    <w:uiPriority w:val="99"/>
    <w:semiHidden/>
    <w:unhideWhenUsed/>
    <w:rsid w:val="00DC7B41"/>
  </w:style>
  <w:style w:type="character" w:customStyle="1" w:styleId="29">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7B41"/>
    <w:rPr>
      <w:rFonts w:ascii="Arial" w:hAnsi="Arial"/>
    </w:rPr>
  </w:style>
  <w:style w:type="character" w:customStyle="1" w:styleId="410">
    <w:name w:val="Заголовок 4 Знак1"/>
    <w:rsid w:val="00CF1D91"/>
    <w:rPr>
      <w:rFonts w:ascii="Arial" w:hAnsi="Arial"/>
      <w:b/>
      <w:sz w:val="24"/>
    </w:rPr>
  </w:style>
  <w:style w:type="paragraph" w:customStyle="1" w:styleId="1f5">
    <w:name w:val="Стиль1"/>
    <w:basedOn w:val="aff0"/>
    <w:link w:val="1f6"/>
    <w:qFormat/>
    <w:rsid w:val="00CF1D91"/>
  </w:style>
  <w:style w:type="character" w:customStyle="1" w:styleId="1f6">
    <w:name w:val="Стиль1 Знак"/>
    <w:link w:val="1f5"/>
    <w:rsid w:val="00CF1D91"/>
    <w:rPr>
      <w:rFonts w:ascii="Arial" w:hAnsi="Arial"/>
      <w:bCs/>
    </w:rPr>
  </w:style>
  <w:style w:type="paragraph" w:customStyle="1" w:styleId="xl63">
    <w:name w:val="xl63"/>
    <w:basedOn w:val="aa"/>
    <w:rsid w:val="00CF1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TableParagraph">
    <w:name w:val="Table Paragraph"/>
    <w:basedOn w:val="aa"/>
    <w:uiPriority w:val="1"/>
    <w:qFormat/>
    <w:rsid w:val="00CF1D91"/>
    <w:pPr>
      <w:widowControl w:val="0"/>
      <w:suppressAutoHyphens w:val="0"/>
      <w:autoSpaceDE w:val="0"/>
      <w:autoSpaceDN w:val="0"/>
      <w:adjustRightInd w:val="0"/>
    </w:pPr>
    <w:rPr>
      <w:lang w:eastAsia="ru-RU"/>
    </w:rPr>
  </w:style>
  <w:style w:type="character" w:customStyle="1" w:styleId="1a">
    <w:name w:val="Оглавление 1 Знак"/>
    <w:link w:val="19"/>
    <w:rsid w:val="00C36664"/>
    <w:rPr>
      <w:sz w:val="24"/>
      <w:szCs w:val="24"/>
      <w:lang w:eastAsia="ar-SA"/>
    </w:rPr>
  </w:style>
  <w:style w:type="character" w:customStyle="1" w:styleId="affff6">
    <w:name w:val="Обычный (веб)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5"/>
    <w:rsid w:val="00C36664"/>
    <w:rPr>
      <w:rFonts w:eastAsia="Calibri"/>
      <w:sz w:val="24"/>
      <w:szCs w:val="24"/>
      <w:lang w:eastAsia="en-US"/>
    </w:rPr>
  </w:style>
  <w:style w:type="paragraph" w:customStyle="1" w:styleId="777">
    <w:name w:val="777"/>
    <w:basedOn w:val="aff0"/>
    <w:link w:val="7770"/>
    <w:qFormat/>
    <w:rsid w:val="00C36664"/>
    <w:pPr>
      <w:numPr>
        <w:numId w:val="7"/>
      </w:numPr>
    </w:pPr>
  </w:style>
  <w:style w:type="character" w:customStyle="1" w:styleId="7770">
    <w:name w:val="777 Знак"/>
    <w:link w:val="777"/>
    <w:rsid w:val="00C36664"/>
    <w:rPr>
      <w:rFonts w:ascii="Arial" w:hAnsi="Arial"/>
      <w:bCs/>
    </w:rPr>
  </w:style>
  <w:style w:type="character" w:customStyle="1" w:styleId="1f7">
    <w:name w:val="Основной текст с отступом Знак1"/>
    <w:basedOn w:val="ab"/>
    <w:rsid w:val="00C36664"/>
    <w:rPr>
      <w:rFonts w:ascii="Arial" w:hAnsi="Arial"/>
      <w:szCs w:val="24"/>
    </w:rPr>
  </w:style>
  <w:style w:type="paragraph" w:customStyle="1" w:styleId="afffff">
    <w:name w:val="Основной текст СамНИПИ Знак Знак"/>
    <w:link w:val="afffff0"/>
    <w:rsid w:val="00C36664"/>
    <w:pPr>
      <w:suppressAutoHyphens/>
      <w:spacing w:before="120"/>
      <w:ind w:firstLine="720"/>
      <w:jc w:val="both"/>
    </w:pPr>
    <w:rPr>
      <w:rFonts w:ascii="Arial" w:hAnsi="Arial"/>
      <w:bCs/>
    </w:rPr>
  </w:style>
  <w:style w:type="character" w:customStyle="1" w:styleId="afffff0">
    <w:name w:val="Основной текст СамНИПИ Знак Знак Знак"/>
    <w:link w:val="afffff"/>
    <w:rsid w:val="00C36664"/>
    <w:rPr>
      <w:rFonts w:ascii="Arial" w:hAnsi="Arial"/>
      <w:bCs/>
    </w:rPr>
  </w:style>
  <w:style w:type="paragraph" w:customStyle="1" w:styleId="afffff1">
    <w:name w:val="Таблица_Шапка_СамНИПИ Знак Знак"/>
    <w:link w:val="afffff2"/>
    <w:rsid w:val="00C36664"/>
    <w:pPr>
      <w:jc w:val="center"/>
    </w:pPr>
    <w:rPr>
      <w:rFonts w:ascii="Arial" w:hAnsi="Arial"/>
      <w:b/>
      <w:snapToGrid w:val="0"/>
    </w:rPr>
  </w:style>
  <w:style w:type="character" w:customStyle="1" w:styleId="afffff2">
    <w:name w:val="Таблица_Шапка_СамНИПИ Знак Знак Знак"/>
    <w:link w:val="afffff1"/>
    <w:rsid w:val="00C36664"/>
    <w:rPr>
      <w:rFonts w:ascii="Arial" w:hAnsi="Arial"/>
      <w:b/>
      <w:snapToGrid w:val="0"/>
    </w:rPr>
  </w:style>
  <w:style w:type="paragraph" w:styleId="a0">
    <w:name w:val="List Number"/>
    <w:basedOn w:val="aa"/>
    <w:rsid w:val="00C36664"/>
    <w:pPr>
      <w:numPr>
        <w:numId w:val="8"/>
      </w:numPr>
      <w:suppressAutoHyphens w:val="0"/>
    </w:pPr>
    <w:rPr>
      <w:rFonts w:ascii="Arial" w:hAnsi="Arial"/>
      <w:sz w:val="20"/>
      <w:lang w:eastAsia="ru-RU"/>
    </w:rPr>
  </w:style>
  <w:style w:type="character" w:customStyle="1" w:styleId="1f8">
    <w:name w:val="Основной текст СамНИПИ Знак1"/>
    <w:rsid w:val="00C36664"/>
    <w:rPr>
      <w:rFonts w:ascii="Arial" w:hAnsi="Arial"/>
      <w:bCs/>
      <w:lang w:val="ru-RU" w:eastAsia="ru-RU" w:bidi="ar-SA"/>
    </w:rPr>
  </w:style>
  <w:style w:type="paragraph" w:styleId="53">
    <w:name w:val="toc 5"/>
    <w:basedOn w:val="aa"/>
    <w:next w:val="aa"/>
    <w:autoRedefine/>
    <w:rsid w:val="00C36664"/>
    <w:pPr>
      <w:ind w:left="1134" w:right="567"/>
    </w:pPr>
    <w:rPr>
      <w:rFonts w:ascii="Arial" w:hAnsi="Arial"/>
      <w:sz w:val="20"/>
      <w:lang w:eastAsia="ru-RU"/>
    </w:rPr>
  </w:style>
  <w:style w:type="paragraph" w:customStyle="1" w:styleId="3a">
    <w:name w:val="Верхний колонтитул А3 СамНИПИнефть"/>
    <w:next w:val="aa"/>
    <w:rsid w:val="00C36664"/>
    <w:pPr>
      <w:pBdr>
        <w:bottom w:val="single" w:sz="4" w:space="1" w:color="auto"/>
      </w:pBdr>
      <w:tabs>
        <w:tab w:val="left" w:pos="11907"/>
        <w:tab w:val="center" w:pos="16727"/>
        <w:tab w:val="right" w:pos="21546"/>
      </w:tabs>
    </w:pPr>
    <w:rPr>
      <w:rFonts w:ascii="Arial" w:hAnsi="Arial"/>
      <w:sz w:val="16"/>
    </w:rPr>
  </w:style>
  <w:style w:type="paragraph" w:customStyle="1" w:styleId="3b">
    <w:name w:val="Нижний колонтитул А3 СамНИПИнефть"/>
    <w:rsid w:val="00C36664"/>
    <w:pPr>
      <w:pBdr>
        <w:top w:val="single" w:sz="4" w:space="1" w:color="auto"/>
      </w:pBdr>
      <w:tabs>
        <w:tab w:val="left" w:pos="11907"/>
        <w:tab w:val="center" w:pos="16727"/>
        <w:tab w:val="right" w:pos="21546"/>
      </w:tabs>
    </w:pPr>
    <w:rPr>
      <w:rFonts w:ascii="Arial" w:hAnsi="Arial"/>
      <w:sz w:val="16"/>
    </w:rPr>
  </w:style>
  <w:style w:type="paragraph" w:styleId="afffff3">
    <w:name w:val="Subtitle"/>
    <w:basedOn w:val="aa"/>
    <w:link w:val="afffff4"/>
    <w:qFormat/>
    <w:rsid w:val="00C36664"/>
    <w:pPr>
      <w:suppressAutoHyphens w:val="0"/>
      <w:jc w:val="center"/>
    </w:pPr>
    <w:rPr>
      <w:sz w:val="28"/>
      <w:szCs w:val="20"/>
      <w:lang w:eastAsia="ru-RU"/>
    </w:rPr>
  </w:style>
  <w:style w:type="character" w:customStyle="1" w:styleId="afffff4">
    <w:name w:val="Подзаголовок Знак"/>
    <w:basedOn w:val="ab"/>
    <w:link w:val="afffff3"/>
    <w:rsid w:val="00C36664"/>
    <w:rPr>
      <w:sz w:val="28"/>
    </w:rPr>
  </w:style>
  <w:style w:type="paragraph" w:styleId="3c">
    <w:name w:val="Body Text 3"/>
    <w:basedOn w:val="aa"/>
    <w:link w:val="3d"/>
    <w:rsid w:val="00C36664"/>
    <w:pPr>
      <w:suppressAutoHyphens w:val="0"/>
      <w:jc w:val="center"/>
    </w:pPr>
    <w:rPr>
      <w:rFonts w:ascii="Arial" w:hAnsi="Arial"/>
      <w:b/>
      <w:szCs w:val="20"/>
      <w:lang w:eastAsia="ru-RU"/>
    </w:rPr>
  </w:style>
  <w:style w:type="character" w:customStyle="1" w:styleId="3d">
    <w:name w:val="Основной текст 3 Знак"/>
    <w:basedOn w:val="ab"/>
    <w:link w:val="3c"/>
    <w:rsid w:val="00C36664"/>
    <w:rPr>
      <w:rFonts w:ascii="Arial" w:hAnsi="Arial"/>
      <w:b/>
      <w:sz w:val="24"/>
    </w:rPr>
  </w:style>
  <w:style w:type="paragraph" w:styleId="2a">
    <w:name w:val="Body Text Indent 2"/>
    <w:basedOn w:val="aa"/>
    <w:link w:val="2b"/>
    <w:rsid w:val="00C36664"/>
    <w:pPr>
      <w:suppressAutoHyphens w:val="0"/>
      <w:ind w:firstLine="851"/>
      <w:jc w:val="both"/>
    </w:pPr>
    <w:rPr>
      <w:sz w:val="22"/>
      <w:szCs w:val="20"/>
      <w:lang w:eastAsia="ru-RU"/>
    </w:rPr>
  </w:style>
  <w:style w:type="character" w:customStyle="1" w:styleId="2b">
    <w:name w:val="Основной текст с отступом 2 Знак"/>
    <w:basedOn w:val="ab"/>
    <w:link w:val="2a"/>
    <w:rsid w:val="00C36664"/>
    <w:rPr>
      <w:sz w:val="22"/>
    </w:rPr>
  </w:style>
  <w:style w:type="character" w:customStyle="1" w:styleId="1f9">
    <w:name w:val="Приложение СамНИПИ Знак1"/>
    <w:rsid w:val="00C36664"/>
    <w:rPr>
      <w:rFonts w:ascii="Arial" w:hAnsi="Arial"/>
      <w:b/>
      <w:sz w:val="28"/>
      <w:lang w:val="ru-RU" w:eastAsia="ru-RU" w:bidi="ar-SA"/>
    </w:rPr>
  </w:style>
  <w:style w:type="paragraph" w:customStyle="1" w:styleId="IG">
    <w:name w:val="Обычный_IG"/>
    <w:basedOn w:val="aa"/>
    <w:link w:val="IG2"/>
    <w:rsid w:val="00C36664"/>
    <w:pPr>
      <w:suppressAutoHyphens w:val="0"/>
      <w:spacing w:line="360" w:lineRule="auto"/>
      <w:ind w:firstLine="709"/>
      <w:jc w:val="both"/>
    </w:pPr>
    <w:rPr>
      <w:sz w:val="28"/>
      <w:szCs w:val="28"/>
      <w:lang w:eastAsia="ru-RU"/>
    </w:rPr>
  </w:style>
  <w:style w:type="character" w:customStyle="1" w:styleId="IG2">
    <w:name w:val="Обычный_IG Знак2"/>
    <w:link w:val="IG"/>
    <w:rsid w:val="00C36664"/>
    <w:rPr>
      <w:sz w:val="28"/>
      <w:szCs w:val="28"/>
    </w:rPr>
  </w:style>
  <w:style w:type="paragraph" w:customStyle="1" w:styleId="afffff5">
    <w:name w:val="Обычный стиль"/>
    <w:basedOn w:val="aa"/>
    <w:rsid w:val="00C36664"/>
    <w:pPr>
      <w:suppressAutoHyphens w:val="0"/>
      <w:ind w:firstLine="720"/>
      <w:jc w:val="both"/>
      <w:outlineLvl w:val="0"/>
    </w:pPr>
    <w:rPr>
      <w:sz w:val="28"/>
      <w:lang w:eastAsia="ru-RU"/>
    </w:rPr>
  </w:style>
  <w:style w:type="character" w:customStyle="1" w:styleId="2c">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C36664"/>
    <w:rPr>
      <w:b/>
      <w:sz w:val="24"/>
      <w:lang w:val="ru-RU" w:eastAsia="ru-RU" w:bidi="ar-SA"/>
    </w:rPr>
  </w:style>
  <w:style w:type="paragraph" w:customStyle="1" w:styleId="TablCenter">
    <w:name w:val="Tabl_Center"/>
    <w:basedOn w:val="aa"/>
    <w:rsid w:val="00C36664"/>
    <w:pPr>
      <w:keepLines/>
      <w:suppressAutoHyphens w:val="0"/>
      <w:spacing w:before="20" w:after="20" w:line="216" w:lineRule="auto"/>
      <w:jc w:val="center"/>
    </w:pPr>
    <w:rPr>
      <w:sz w:val="22"/>
      <w:szCs w:val="22"/>
      <w:lang w:eastAsia="ru-RU"/>
    </w:rPr>
  </w:style>
  <w:style w:type="paragraph" w:customStyle="1" w:styleId="Zagolovoktabl">
    <w:name w:val="Zagolovok tabl"/>
    <w:basedOn w:val="aa"/>
    <w:rsid w:val="00C36664"/>
    <w:pPr>
      <w:keepNext/>
      <w:suppressAutoHyphens w:val="0"/>
      <w:spacing w:before="60" w:after="120"/>
      <w:jc w:val="center"/>
    </w:pPr>
    <w:rPr>
      <w:b/>
      <w:bCs/>
      <w:sz w:val="22"/>
      <w:szCs w:val="22"/>
      <w:lang w:eastAsia="ru-RU"/>
    </w:rPr>
  </w:style>
  <w:style w:type="paragraph" w:styleId="afffff6">
    <w:name w:val="Plain Text"/>
    <w:basedOn w:val="aa"/>
    <w:link w:val="afffff7"/>
    <w:rsid w:val="00C36664"/>
    <w:pPr>
      <w:suppressAutoHyphens w:val="0"/>
      <w:jc w:val="center"/>
    </w:pPr>
    <w:rPr>
      <w:i/>
      <w:iCs/>
      <w:sz w:val="22"/>
      <w:szCs w:val="20"/>
      <w:lang w:eastAsia="ru-RU"/>
    </w:rPr>
  </w:style>
  <w:style w:type="character" w:customStyle="1" w:styleId="afffff7">
    <w:name w:val="Текст Знак"/>
    <w:basedOn w:val="ab"/>
    <w:link w:val="afffff6"/>
    <w:rsid w:val="00C36664"/>
    <w:rPr>
      <w:i/>
      <w:iCs/>
      <w:sz w:val="22"/>
    </w:rPr>
  </w:style>
  <w:style w:type="paragraph" w:customStyle="1" w:styleId="1fa">
    <w:name w:val="1"/>
    <w:basedOn w:val="aa"/>
    <w:next w:val="affff5"/>
    <w:uiPriority w:val="99"/>
    <w:rsid w:val="00C36664"/>
    <w:pPr>
      <w:suppressAutoHyphens w:val="0"/>
    </w:pPr>
    <w:rPr>
      <w:lang w:eastAsia="ru-RU"/>
    </w:rPr>
  </w:style>
  <w:style w:type="paragraph" w:customStyle="1" w:styleId="afffff8">
    <w:name w:val="Раздел"/>
    <w:basedOn w:val="af9"/>
    <w:rsid w:val="00C36664"/>
    <w:pPr>
      <w:suppressAutoHyphens w:val="0"/>
      <w:spacing w:before="240"/>
      <w:ind w:left="0"/>
      <w:jc w:val="center"/>
    </w:pPr>
    <w:rPr>
      <w:rFonts w:ascii="Arial" w:hAnsi="Arial" w:cs="Arial"/>
      <w:b/>
      <w:sz w:val="36"/>
      <w:szCs w:val="36"/>
      <w:lang w:eastAsia="ru-RU"/>
    </w:rPr>
  </w:style>
  <w:style w:type="paragraph" w:customStyle="1" w:styleId="afffff9">
    <w:name w:val="Часть"/>
    <w:basedOn w:val="af9"/>
    <w:rsid w:val="00C36664"/>
    <w:pPr>
      <w:suppressAutoHyphens w:val="0"/>
      <w:spacing w:before="240"/>
      <w:ind w:left="0"/>
      <w:jc w:val="center"/>
    </w:pPr>
    <w:rPr>
      <w:rFonts w:ascii="Arial" w:hAnsi="Arial" w:cs="Arial"/>
      <w:b/>
      <w:sz w:val="36"/>
      <w:szCs w:val="20"/>
      <w:lang w:eastAsia="ru-RU"/>
    </w:rPr>
  </w:style>
  <w:style w:type="paragraph" w:customStyle="1" w:styleId="afffffa">
    <w:name w:val="Книга"/>
    <w:basedOn w:val="af9"/>
    <w:rsid w:val="00C36664"/>
    <w:pPr>
      <w:suppressAutoHyphens w:val="0"/>
      <w:spacing w:before="240"/>
      <w:ind w:left="0"/>
      <w:jc w:val="center"/>
    </w:pPr>
    <w:rPr>
      <w:rFonts w:ascii="Arial" w:hAnsi="Arial" w:cs="Arial"/>
      <w:b/>
      <w:bCs/>
      <w:i/>
      <w:iCs/>
      <w:sz w:val="32"/>
      <w:szCs w:val="32"/>
      <w:lang w:eastAsia="ru-RU"/>
    </w:rPr>
  </w:style>
  <w:style w:type="paragraph" w:customStyle="1" w:styleId="afffffb">
    <w:name w:val="Том"/>
    <w:basedOn w:val="af9"/>
    <w:rsid w:val="00C36664"/>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c">
    <w:name w:val="Подраздел"/>
    <w:basedOn w:val="afffff9"/>
    <w:rsid w:val="00C36664"/>
    <w:rPr>
      <w:szCs w:val="24"/>
    </w:rPr>
  </w:style>
  <w:style w:type="character" w:customStyle="1" w:styleId="FontStyle32">
    <w:name w:val="Font Style32"/>
    <w:rsid w:val="00C36664"/>
    <w:rPr>
      <w:rFonts w:ascii="Times New Roman" w:hAnsi="Times New Roman" w:cs="Times New Roman"/>
      <w:b/>
      <w:bCs/>
      <w:sz w:val="22"/>
      <w:szCs w:val="22"/>
    </w:rPr>
  </w:style>
  <w:style w:type="paragraph" w:customStyle="1" w:styleId="3e">
    <w:name w:val="Основной текст3"/>
    <w:basedOn w:val="aa"/>
    <w:rsid w:val="00C36664"/>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C36664"/>
    <w:rPr>
      <w:i/>
      <w:iCs/>
      <w:sz w:val="22"/>
      <w:szCs w:val="22"/>
      <w:shd w:val="clear" w:color="auto" w:fill="FFFFFF"/>
    </w:rPr>
  </w:style>
  <w:style w:type="character" w:customStyle="1" w:styleId="afffffd">
    <w:name w:val="Основной текст + Курсив"/>
    <w:rsid w:val="00C3666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C36664"/>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C36664"/>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d">
    <w:name w:val="Основной текст2"/>
    <w:rsid w:val="00C3666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C36664"/>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1">
    <w:name w:val="Сетка таблицы7"/>
    <w:basedOn w:val="ac"/>
    <w:next w:val="afffe"/>
    <w:uiPriority w:val="59"/>
    <w:rsid w:val="00C3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C36664"/>
    <w:rPr>
      <w:rFonts w:ascii="Arial" w:hAnsi="Arial"/>
      <w:b/>
      <w:sz w:val="28"/>
    </w:rPr>
  </w:style>
  <w:style w:type="paragraph" w:customStyle="1" w:styleId="0">
    <w:name w:val="0 Отчет"/>
    <w:basedOn w:val="aa"/>
    <w:link w:val="01"/>
    <w:rsid w:val="00C36664"/>
    <w:pPr>
      <w:tabs>
        <w:tab w:val="left" w:pos="1134"/>
      </w:tabs>
      <w:suppressAutoHyphens w:val="0"/>
      <w:spacing w:line="360" w:lineRule="auto"/>
      <w:ind w:firstLine="851"/>
      <w:jc w:val="both"/>
    </w:pPr>
    <w:rPr>
      <w:lang w:eastAsia="en-US"/>
    </w:rPr>
  </w:style>
  <w:style w:type="paragraph" w:customStyle="1" w:styleId="-0">
    <w:name w:val="-Текст"/>
    <w:basedOn w:val="aa"/>
    <w:rsid w:val="00C36664"/>
    <w:pPr>
      <w:suppressAutoHyphens w:val="0"/>
      <w:ind w:left="284" w:right="284" w:firstLine="851"/>
      <w:jc w:val="both"/>
    </w:pPr>
    <w:rPr>
      <w:rFonts w:ascii="Arial" w:hAnsi="Arial" w:cs="Arial"/>
      <w:lang w:eastAsia="ru-RU"/>
    </w:rPr>
  </w:style>
  <w:style w:type="character" w:customStyle="1" w:styleId="01">
    <w:name w:val="0 Отчет Знак1"/>
    <w:link w:val="0"/>
    <w:rsid w:val="00C36664"/>
    <w:rPr>
      <w:sz w:val="24"/>
      <w:szCs w:val="24"/>
      <w:lang w:eastAsia="en-US"/>
    </w:rPr>
  </w:style>
  <w:style w:type="paragraph" w:customStyle="1" w:styleId="a5">
    <w:name w:val="рисунок"/>
    <w:basedOn w:val="aa"/>
    <w:link w:val="afffffe"/>
    <w:rsid w:val="00C36664"/>
    <w:pPr>
      <w:numPr>
        <w:numId w:val="9"/>
      </w:numPr>
      <w:suppressAutoHyphens w:val="0"/>
      <w:spacing w:line="360" w:lineRule="auto"/>
      <w:jc w:val="both"/>
    </w:pPr>
    <w:rPr>
      <w:rFonts w:cs="Arial"/>
      <w:bCs/>
      <w:sz w:val="28"/>
      <w:szCs w:val="28"/>
      <w:lang w:eastAsia="ru-RU"/>
    </w:rPr>
  </w:style>
  <w:style w:type="paragraph" w:customStyle="1" w:styleId="2e">
    <w:name w:val="2 таблица"/>
    <w:basedOn w:val="aa"/>
    <w:rsid w:val="00C36664"/>
    <w:pPr>
      <w:tabs>
        <w:tab w:val="left" w:pos="1134"/>
      </w:tabs>
      <w:suppressAutoHyphens w:val="0"/>
      <w:spacing w:line="360" w:lineRule="auto"/>
      <w:jc w:val="center"/>
    </w:pPr>
    <w:rPr>
      <w:lang w:eastAsia="ru-RU"/>
    </w:rPr>
  </w:style>
  <w:style w:type="paragraph" w:customStyle="1" w:styleId="1fb">
    <w:name w:val="заголовок 1"/>
    <w:basedOn w:val="aa"/>
    <w:next w:val="aa"/>
    <w:rsid w:val="00C36664"/>
    <w:pPr>
      <w:keepNext/>
      <w:suppressAutoHyphens w:val="0"/>
      <w:jc w:val="center"/>
    </w:pPr>
    <w:rPr>
      <w:spacing w:val="20"/>
      <w:sz w:val="28"/>
      <w:szCs w:val="20"/>
      <w:lang w:eastAsia="ru-RU"/>
    </w:rPr>
  </w:style>
  <w:style w:type="paragraph" w:customStyle="1" w:styleId="a">
    <w:name w:val="табл_название"/>
    <w:next w:val="aa"/>
    <w:rsid w:val="00C36664"/>
    <w:pPr>
      <w:keepNext/>
      <w:widowControl w:val="0"/>
      <w:numPr>
        <w:numId w:val="10"/>
      </w:numPr>
      <w:tabs>
        <w:tab w:val="clear" w:pos="643"/>
      </w:tabs>
      <w:spacing w:before="120" w:after="120"/>
      <w:ind w:left="0" w:firstLine="0"/>
      <w:jc w:val="center"/>
    </w:pPr>
    <w:rPr>
      <w:b/>
      <w:sz w:val="24"/>
    </w:rPr>
  </w:style>
  <w:style w:type="paragraph" w:customStyle="1" w:styleId="affffff">
    <w:name w:val="текст"/>
    <w:qFormat/>
    <w:rsid w:val="00C36664"/>
    <w:pPr>
      <w:spacing w:after="200" w:line="360" w:lineRule="auto"/>
      <w:ind w:firstLine="709"/>
      <w:jc w:val="both"/>
    </w:pPr>
    <w:rPr>
      <w:rFonts w:ascii="Arial" w:hAnsi="Arial"/>
      <w:sz w:val="22"/>
      <w:szCs w:val="22"/>
      <w:lang w:val="en-US" w:bidi="en-US"/>
    </w:rPr>
  </w:style>
  <w:style w:type="paragraph" w:customStyle="1" w:styleId="affffff0">
    <w:name w:val="ПРИЛ"/>
    <w:basedOn w:val="affffff"/>
    <w:qFormat/>
    <w:rsid w:val="00C36664"/>
    <w:pPr>
      <w:spacing w:after="60" w:line="240" w:lineRule="auto"/>
      <w:ind w:firstLine="0"/>
      <w:jc w:val="center"/>
      <w:outlineLvl w:val="5"/>
    </w:pPr>
    <w:rPr>
      <w:b/>
      <w:sz w:val="24"/>
    </w:rPr>
  </w:style>
  <w:style w:type="paragraph" w:customStyle="1" w:styleId="212">
    <w:name w:val="Основной текст 21"/>
    <w:basedOn w:val="aa"/>
    <w:uiPriority w:val="99"/>
    <w:rsid w:val="00C36664"/>
    <w:pPr>
      <w:suppressAutoHyphens w:val="0"/>
      <w:overflowPunct w:val="0"/>
      <w:autoSpaceDE w:val="0"/>
      <w:autoSpaceDN w:val="0"/>
      <w:adjustRightInd w:val="0"/>
      <w:textAlignment w:val="baseline"/>
    </w:pPr>
    <w:rPr>
      <w:sz w:val="28"/>
      <w:szCs w:val="20"/>
      <w:lang w:eastAsia="ru-RU"/>
    </w:rPr>
  </w:style>
  <w:style w:type="paragraph" w:styleId="affffff1">
    <w:name w:val="table of figures"/>
    <w:basedOn w:val="aa"/>
    <w:next w:val="aa"/>
    <w:rsid w:val="00C36664"/>
    <w:pPr>
      <w:suppressAutoHyphens w:val="0"/>
      <w:ind w:left="440" w:hanging="440"/>
    </w:pPr>
    <w:rPr>
      <w:szCs w:val="20"/>
      <w:lang w:eastAsia="ru-RU"/>
    </w:rPr>
  </w:style>
  <w:style w:type="paragraph" w:styleId="3">
    <w:name w:val="List Bullet 3"/>
    <w:basedOn w:val="aa"/>
    <w:rsid w:val="00C36664"/>
    <w:pPr>
      <w:numPr>
        <w:numId w:val="11"/>
      </w:numPr>
      <w:suppressAutoHyphens w:val="0"/>
    </w:pPr>
    <w:rPr>
      <w:szCs w:val="20"/>
      <w:lang w:eastAsia="ru-RU"/>
    </w:rPr>
  </w:style>
  <w:style w:type="paragraph" w:customStyle="1" w:styleId="230">
    <w:name w:val="Основной текст 23"/>
    <w:basedOn w:val="aa"/>
    <w:rsid w:val="00C36664"/>
    <w:pPr>
      <w:suppressAutoHyphens w:val="0"/>
    </w:pPr>
    <w:rPr>
      <w:sz w:val="28"/>
      <w:szCs w:val="20"/>
      <w:lang w:eastAsia="ru-RU"/>
    </w:rPr>
  </w:style>
  <w:style w:type="paragraph" w:customStyle="1" w:styleId="affffff2">
    <w:name w:val="Примечание"/>
    <w:next w:val="aa"/>
    <w:rsid w:val="00C36664"/>
    <w:pPr>
      <w:widowControl w:val="0"/>
      <w:tabs>
        <w:tab w:val="left" w:pos="1491"/>
      </w:tabs>
      <w:spacing w:before="120"/>
      <w:ind w:left="1491" w:hanging="1491"/>
      <w:jc w:val="both"/>
    </w:pPr>
  </w:style>
  <w:style w:type="paragraph" w:customStyle="1" w:styleId="91">
    <w:name w:val="Основной текст9"/>
    <w:basedOn w:val="aa"/>
    <w:rsid w:val="00C36664"/>
    <w:pPr>
      <w:widowControl w:val="0"/>
      <w:shd w:val="clear" w:color="auto" w:fill="FFFFFF"/>
      <w:suppressAutoHyphens w:val="0"/>
      <w:spacing w:after="240" w:line="274" w:lineRule="exact"/>
      <w:ind w:hanging="1440"/>
    </w:pPr>
    <w:rPr>
      <w:sz w:val="21"/>
      <w:szCs w:val="21"/>
      <w:lang w:eastAsia="ru-RU"/>
    </w:rPr>
  </w:style>
  <w:style w:type="paragraph" w:customStyle="1" w:styleId="Default">
    <w:name w:val="Default"/>
    <w:rsid w:val="00C36664"/>
    <w:pPr>
      <w:autoSpaceDE w:val="0"/>
      <w:autoSpaceDN w:val="0"/>
      <w:adjustRightInd w:val="0"/>
    </w:pPr>
    <w:rPr>
      <w:color w:val="000000"/>
      <w:sz w:val="24"/>
      <w:szCs w:val="24"/>
    </w:rPr>
  </w:style>
  <w:style w:type="paragraph" w:customStyle="1" w:styleId="affffff3">
    <w:name w:val="Знак Знак Знак Знак Знак Знак Знак Знак Знак Знак"/>
    <w:basedOn w:val="aa"/>
    <w:autoRedefine/>
    <w:rsid w:val="00C36664"/>
    <w:pPr>
      <w:tabs>
        <w:tab w:val="left" w:pos="2160"/>
      </w:tabs>
      <w:suppressAutoHyphens w:val="0"/>
      <w:spacing w:before="120" w:line="240" w:lineRule="exact"/>
      <w:jc w:val="both"/>
    </w:pPr>
    <w:rPr>
      <w:noProof/>
      <w:lang w:val="en-US" w:eastAsia="ru-RU"/>
    </w:rPr>
  </w:style>
  <w:style w:type="paragraph" w:customStyle="1" w:styleId="-1">
    <w:name w:val="НТП- По ширине"/>
    <w:basedOn w:val="aa"/>
    <w:link w:val="-2"/>
    <w:qFormat/>
    <w:rsid w:val="00C36664"/>
    <w:pPr>
      <w:suppressAutoHyphens w:val="0"/>
      <w:spacing w:line="360" w:lineRule="auto"/>
      <w:ind w:firstLine="709"/>
      <w:jc w:val="both"/>
    </w:pPr>
    <w:rPr>
      <w:szCs w:val="20"/>
      <w:lang w:eastAsia="ru-RU"/>
    </w:rPr>
  </w:style>
  <w:style w:type="character" w:customStyle="1" w:styleId="-2">
    <w:name w:val="НТП- По ширине Знак"/>
    <w:link w:val="-1"/>
    <w:rsid w:val="00C36664"/>
    <w:rPr>
      <w:sz w:val="24"/>
    </w:rPr>
  </w:style>
  <w:style w:type="paragraph" w:customStyle="1" w:styleId="a6">
    <w:name w:val="список вывод"/>
    <w:basedOn w:val="aa"/>
    <w:qFormat/>
    <w:rsid w:val="00C36664"/>
    <w:pPr>
      <w:numPr>
        <w:numId w:val="12"/>
      </w:numPr>
      <w:suppressAutoHyphens w:val="0"/>
      <w:spacing w:line="360" w:lineRule="auto"/>
      <w:jc w:val="both"/>
    </w:pPr>
    <w:rPr>
      <w:rFonts w:ascii="Arial" w:hAnsi="Arial"/>
      <w:lang w:val="x-none" w:eastAsia="x-none"/>
    </w:rPr>
  </w:style>
  <w:style w:type="paragraph" w:customStyle="1" w:styleId="11">
    <w:name w:val="Текст заголовок 1"/>
    <w:next w:val="aa"/>
    <w:autoRedefine/>
    <w:rsid w:val="00C36664"/>
    <w:pPr>
      <w:keepNext/>
      <w:numPr>
        <w:numId w:val="13"/>
      </w:numPr>
      <w:spacing w:after="360" w:line="312" w:lineRule="auto"/>
      <w:ind w:right="68"/>
      <w:jc w:val="center"/>
    </w:pPr>
    <w:rPr>
      <w:b/>
      <w:sz w:val="28"/>
      <w:szCs w:val="28"/>
      <w:lang w:eastAsia="ar-SA"/>
    </w:rPr>
  </w:style>
  <w:style w:type="paragraph" w:customStyle="1" w:styleId="110">
    <w:name w:val="Текст заголовок 1.1"/>
    <w:next w:val="aa"/>
    <w:autoRedefine/>
    <w:rsid w:val="00C36664"/>
    <w:pPr>
      <w:keepNext/>
      <w:numPr>
        <w:ilvl w:val="1"/>
        <w:numId w:val="13"/>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a"/>
    <w:autoRedefine/>
    <w:rsid w:val="00C36664"/>
    <w:pPr>
      <w:keepNext/>
      <w:numPr>
        <w:ilvl w:val="2"/>
        <w:numId w:val="13"/>
      </w:numPr>
      <w:tabs>
        <w:tab w:val="left" w:pos="709"/>
        <w:tab w:val="left" w:pos="1418"/>
      </w:tabs>
      <w:suppressAutoHyphens/>
      <w:spacing w:before="240" w:after="240" w:line="312" w:lineRule="auto"/>
    </w:pPr>
    <w:rPr>
      <w:b/>
      <w:sz w:val="24"/>
      <w:szCs w:val="24"/>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C36664"/>
    <w:rPr>
      <w:rFonts w:ascii="Arial" w:hAnsi="Arial"/>
      <w:b/>
      <w:sz w:val="24"/>
    </w:rPr>
  </w:style>
  <w:style w:type="numbering" w:customStyle="1" w:styleId="111111121">
    <w:name w:val="1 / 1.1 / 1.1.1121"/>
    <w:rsid w:val="00C36664"/>
    <w:pPr>
      <w:numPr>
        <w:numId w:val="14"/>
      </w:numPr>
    </w:pPr>
  </w:style>
  <w:style w:type="paragraph" w:customStyle="1" w:styleId="Style14">
    <w:name w:val="Style14"/>
    <w:basedOn w:val="aa"/>
    <w:rsid w:val="00C36664"/>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C36664"/>
    <w:pPr>
      <w:numPr>
        <w:numId w:val="15"/>
      </w:numPr>
      <w:suppressAutoHyphens w:val="0"/>
      <w:jc w:val="both"/>
    </w:pPr>
    <w:rPr>
      <w:lang w:val="x-none" w:eastAsia="x-none"/>
    </w:rPr>
  </w:style>
  <w:style w:type="numbering" w:customStyle="1" w:styleId="111111111">
    <w:name w:val="1 / 1.1 / 1.1.1111"/>
    <w:basedOn w:val="ad"/>
    <w:next w:val="111111"/>
    <w:rsid w:val="00C36664"/>
    <w:pPr>
      <w:numPr>
        <w:numId w:val="18"/>
      </w:numPr>
    </w:pPr>
  </w:style>
  <w:style w:type="numbering" w:styleId="111111">
    <w:name w:val="Outline List 2"/>
    <w:basedOn w:val="ad"/>
    <w:rsid w:val="00C36664"/>
    <w:pPr>
      <w:numPr>
        <w:numId w:val="16"/>
      </w:numPr>
    </w:pPr>
  </w:style>
  <w:style w:type="character" w:customStyle="1" w:styleId="2f">
    <w:name w:val="Абзац Знак Знак2"/>
    <w:rsid w:val="00C36664"/>
    <w:rPr>
      <w:rFonts w:ascii="Arial" w:hAnsi="Arial"/>
      <w:lang w:val="ru-RU" w:eastAsia="ru-RU" w:bidi="ar-SA"/>
    </w:rPr>
  </w:style>
  <w:style w:type="numbering" w:customStyle="1" w:styleId="a2">
    <w:name w:val="СМК"/>
    <w:rsid w:val="00C36664"/>
    <w:pPr>
      <w:numPr>
        <w:numId w:val="17"/>
      </w:numPr>
    </w:pPr>
  </w:style>
  <w:style w:type="paragraph" w:styleId="1fc">
    <w:name w:val="index 1"/>
    <w:basedOn w:val="aa"/>
    <w:next w:val="aa"/>
    <w:autoRedefine/>
    <w:rsid w:val="00C36664"/>
    <w:pPr>
      <w:suppressAutoHyphens w:val="0"/>
      <w:ind w:left="200" w:hanging="200"/>
    </w:pPr>
    <w:rPr>
      <w:rFonts w:ascii="Arial" w:hAnsi="Arial"/>
      <w:sz w:val="20"/>
      <w:lang w:eastAsia="ru-RU"/>
    </w:rPr>
  </w:style>
  <w:style w:type="paragraph" w:styleId="affffff4">
    <w:name w:val="index heading"/>
    <w:basedOn w:val="aa"/>
    <w:next w:val="1fc"/>
    <w:rsid w:val="00C36664"/>
    <w:pPr>
      <w:suppressAutoHyphens w:val="0"/>
    </w:pPr>
    <w:rPr>
      <w:rFonts w:ascii="Cambria" w:hAnsi="Cambria"/>
      <w:b/>
      <w:bCs/>
      <w:lang w:eastAsia="ru-RU"/>
    </w:rPr>
  </w:style>
  <w:style w:type="paragraph" w:customStyle="1" w:styleId="affffff5">
    <w:name w:val="табл_строка"/>
    <w:basedOn w:val="af2"/>
    <w:link w:val="affffff6"/>
    <w:rsid w:val="00C36664"/>
    <w:pPr>
      <w:suppressAutoHyphens w:val="0"/>
      <w:spacing w:before="120"/>
      <w:jc w:val="center"/>
    </w:pPr>
    <w:rPr>
      <w:szCs w:val="20"/>
      <w:lang w:eastAsia="ru-RU"/>
    </w:rPr>
  </w:style>
  <w:style w:type="character" w:customStyle="1" w:styleId="affffff6">
    <w:name w:val="табл_строка Знак"/>
    <w:link w:val="affffff5"/>
    <w:rsid w:val="00C36664"/>
    <w:rPr>
      <w:sz w:val="24"/>
    </w:rPr>
  </w:style>
  <w:style w:type="paragraph" w:customStyle="1" w:styleId="220">
    <w:name w:val="Основной текст 22"/>
    <w:basedOn w:val="aa"/>
    <w:rsid w:val="00C36664"/>
    <w:pPr>
      <w:suppressAutoHyphens w:val="0"/>
      <w:overflowPunct w:val="0"/>
      <w:autoSpaceDE w:val="0"/>
      <w:autoSpaceDN w:val="0"/>
      <w:adjustRightInd w:val="0"/>
      <w:textAlignment w:val="baseline"/>
    </w:pPr>
    <w:rPr>
      <w:sz w:val="28"/>
      <w:szCs w:val="20"/>
      <w:lang w:eastAsia="ru-RU"/>
    </w:rPr>
  </w:style>
  <w:style w:type="character" w:styleId="affffff7">
    <w:name w:val="annotation reference"/>
    <w:basedOn w:val="ab"/>
    <w:rsid w:val="00C36664"/>
    <w:rPr>
      <w:sz w:val="16"/>
      <w:szCs w:val="16"/>
    </w:rPr>
  </w:style>
  <w:style w:type="paragraph" w:styleId="affffff8">
    <w:name w:val="annotation text"/>
    <w:basedOn w:val="aa"/>
    <w:link w:val="affffff9"/>
    <w:rsid w:val="00C36664"/>
    <w:pPr>
      <w:suppressAutoHyphens w:val="0"/>
    </w:pPr>
    <w:rPr>
      <w:rFonts w:ascii="Arial" w:hAnsi="Arial"/>
      <w:sz w:val="20"/>
      <w:szCs w:val="20"/>
      <w:lang w:eastAsia="ru-RU"/>
    </w:rPr>
  </w:style>
  <w:style w:type="character" w:customStyle="1" w:styleId="affffff9">
    <w:name w:val="Текст примечания Знак"/>
    <w:basedOn w:val="ab"/>
    <w:link w:val="affffff8"/>
    <w:rsid w:val="00C36664"/>
    <w:rPr>
      <w:rFonts w:ascii="Arial" w:hAnsi="Arial"/>
    </w:rPr>
  </w:style>
  <w:style w:type="paragraph" w:styleId="affffffa">
    <w:name w:val="annotation subject"/>
    <w:basedOn w:val="affffff8"/>
    <w:next w:val="affffff8"/>
    <w:link w:val="affffffb"/>
    <w:rsid w:val="00C36664"/>
    <w:rPr>
      <w:b/>
      <w:bCs/>
    </w:rPr>
  </w:style>
  <w:style w:type="character" w:customStyle="1" w:styleId="affffffb">
    <w:name w:val="Тема примечания Знак"/>
    <w:basedOn w:val="affffff9"/>
    <w:link w:val="affffffa"/>
    <w:rsid w:val="00C36664"/>
    <w:rPr>
      <w:rFonts w:ascii="Arial" w:hAnsi="Arial"/>
      <w:b/>
      <w:bCs/>
    </w:rPr>
  </w:style>
  <w:style w:type="paragraph" w:customStyle="1" w:styleId="240">
    <w:name w:val="Основной текст 24"/>
    <w:basedOn w:val="aa"/>
    <w:rsid w:val="00C36664"/>
    <w:pPr>
      <w:suppressAutoHyphens w:val="0"/>
      <w:overflowPunct w:val="0"/>
      <w:autoSpaceDE w:val="0"/>
      <w:autoSpaceDN w:val="0"/>
      <w:adjustRightInd w:val="0"/>
      <w:textAlignment w:val="baseline"/>
    </w:pPr>
    <w:rPr>
      <w:sz w:val="28"/>
      <w:szCs w:val="20"/>
      <w:lang w:eastAsia="ru-RU"/>
    </w:rPr>
  </w:style>
  <w:style w:type="paragraph" w:customStyle="1" w:styleId="affffffc">
    <w:name w:val="Штамп"/>
    <w:rsid w:val="00C36664"/>
    <w:rPr>
      <w:color w:val="000000"/>
    </w:rPr>
  </w:style>
  <w:style w:type="paragraph" w:customStyle="1" w:styleId="1110">
    <w:name w:val="111"/>
    <w:basedOn w:val="a1"/>
    <w:link w:val="1111"/>
    <w:qFormat/>
    <w:rsid w:val="00C36664"/>
    <w:pPr>
      <w:numPr>
        <w:numId w:val="0"/>
      </w:numPr>
      <w:ind w:firstLine="720"/>
    </w:pPr>
    <w:rPr>
      <w:color w:val="000000"/>
    </w:rPr>
  </w:style>
  <w:style w:type="character" w:customStyle="1" w:styleId="1111">
    <w:name w:val="111 Знак"/>
    <w:link w:val="1110"/>
    <w:rsid w:val="00C36664"/>
    <w:rPr>
      <w:rFonts w:ascii="Arial" w:hAnsi="Arial"/>
      <w:color w:val="000000"/>
      <w:lang w:eastAsia="ja-JP"/>
    </w:rPr>
  </w:style>
  <w:style w:type="paragraph" w:customStyle="1" w:styleId="555">
    <w:name w:val="555"/>
    <w:basedOn w:val="aff0"/>
    <w:link w:val="5550"/>
    <w:qFormat/>
    <w:rsid w:val="00C36664"/>
  </w:style>
  <w:style w:type="character" w:customStyle="1" w:styleId="5550">
    <w:name w:val="555 Знак"/>
    <w:link w:val="555"/>
    <w:rsid w:val="00C36664"/>
    <w:rPr>
      <w:rFonts w:ascii="Arial" w:hAnsi="Arial"/>
      <w:bCs/>
    </w:rPr>
  </w:style>
  <w:style w:type="paragraph" w:customStyle="1" w:styleId="affffffd">
    <w:name w:val="Диплом"/>
    <w:basedOn w:val="aa"/>
    <w:rsid w:val="00C36664"/>
    <w:pPr>
      <w:ind w:firstLine="720"/>
    </w:pPr>
    <w:rPr>
      <w:szCs w:val="20"/>
    </w:rPr>
  </w:style>
  <w:style w:type="numbering" w:customStyle="1" w:styleId="3f">
    <w:name w:val="Нет списка3"/>
    <w:next w:val="ad"/>
    <w:uiPriority w:val="99"/>
    <w:semiHidden/>
    <w:unhideWhenUsed/>
    <w:rsid w:val="00C36664"/>
  </w:style>
  <w:style w:type="numbering" w:customStyle="1" w:styleId="47">
    <w:name w:val="Нет списка4"/>
    <w:next w:val="ad"/>
    <w:uiPriority w:val="99"/>
    <w:semiHidden/>
    <w:unhideWhenUsed/>
    <w:rsid w:val="00C36664"/>
  </w:style>
  <w:style w:type="numbering" w:customStyle="1" w:styleId="54">
    <w:name w:val="Нет списка5"/>
    <w:next w:val="ad"/>
    <w:uiPriority w:val="99"/>
    <w:semiHidden/>
    <w:unhideWhenUsed/>
    <w:rsid w:val="00C36664"/>
  </w:style>
  <w:style w:type="numbering" w:customStyle="1" w:styleId="62">
    <w:name w:val="Нет списка6"/>
    <w:next w:val="ad"/>
    <w:uiPriority w:val="99"/>
    <w:semiHidden/>
    <w:unhideWhenUsed/>
    <w:rsid w:val="00C36664"/>
  </w:style>
  <w:style w:type="numbering" w:customStyle="1" w:styleId="72">
    <w:name w:val="Нет списка7"/>
    <w:next w:val="ad"/>
    <w:uiPriority w:val="99"/>
    <w:semiHidden/>
    <w:unhideWhenUsed/>
    <w:rsid w:val="00C36664"/>
  </w:style>
  <w:style w:type="numbering" w:customStyle="1" w:styleId="81">
    <w:name w:val="Нет списка8"/>
    <w:next w:val="ad"/>
    <w:uiPriority w:val="99"/>
    <w:semiHidden/>
    <w:unhideWhenUsed/>
    <w:rsid w:val="00C36664"/>
  </w:style>
  <w:style w:type="paragraph" w:customStyle="1" w:styleId="xl64">
    <w:name w:val="xl64"/>
    <w:basedOn w:val="aa"/>
    <w:rsid w:val="00C36664"/>
    <w:pPr>
      <w:pBdr>
        <w:top w:val="double" w:sz="6" w:space="0" w:color="auto"/>
        <w:left w:val="double" w:sz="6"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e">
    <w:name w:val="МаркированныйТочка Знак"/>
    <w:link w:val="a9"/>
    <w:locked/>
    <w:rsid w:val="00C36664"/>
    <w:rPr>
      <w:sz w:val="24"/>
    </w:rPr>
  </w:style>
  <w:style w:type="paragraph" w:customStyle="1" w:styleId="a9">
    <w:name w:val="МаркированныйТочка"/>
    <w:basedOn w:val="aa"/>
    <w:link w:val="affffffe"/>
    <w:rsid w:val="00C36664"/>
    <w:pPr>
      <w:numPr>
        <w:numId w:val="19"/>
      </w:numPr>
      <w:suppressAutoHyphens w:val="0"/>
      <w:spacing w:line="360" w:lineRule="auto"/>
    </w:pPr>
    <w:rPr>
      <w:szCs w:val="20"/>
      <w:lang w:eastAsia="ru-RU"/>
    </w:rPr>
  </w:style>
  <w:style w:type="character" w:customStyle="1" w:styleId="afffffff">
    <w:name w:val="Таблица по середине Знак"/>
    <w:link w:val="afffffff0"/>
    <w:locked/>
    <w:rsid w:val="00C36664"/>
    <w:rPr>
      <w:sz w:val="24"/>
      <w:szCs w:val="24"/>
    </w:rPr>
  </w:style>
  <w:style w:type="paragraph" w:customStyle="1" w:styleId="afffffff0">
    <w:name w:val="Таблица по середине"/>
    <w:basedOn w:val="aa"/>
    <w:next w:val="aa"/>
    <w:link w:val="afffffff"/>
    <w:rsid w:val="00C36664"/>
    <w:pPr>
      <w:suppressAutoHyphens w:val="0"/>
      <w:jc w:val="center"/>
    </w:pPr>
    <w:rPr>
      <w:lang w:eastAsia="ru-RU"/>
    </w:rPr>
  </w:style>
  <w:style w:type="paragraph" w:customStyle="1" w:styleId="afffffff1">
    <w:name w:val="Таблица шапка"/>
    <w:basedOn w:val="afffffff0"/>
    <w:rsid w:val="00C36664"/>
    <w:rPr>
      <w:b/>
      <w:bCs/>
      <w:szCs w:val="20"/>
    </w:rPr>
  </w:style>
  <w:style w:type="character" w:customStyle="1" w:styleId="afffffff2">
    <w:name w:val="Таблица Заголовок Название объекта Знак Знак"/>
    <w:link w:val="afffffff3"/>
    <w:locked/>
    <w:rsid w:val="00C36664"/>
    <w:rPr>
      <w:bCs/>
      <w:sz w:val="24"/>
    </w:rPr>
  </w:style>
  <w:style w:type="paragraph" w:customStyle="1" w:styleId="afffffff3">
    <w:name w:val="Таблица Заголовок Название объекта"/>
    <w:basedOn w:val="afffd"/>
    <w:next w:val="aa"/>
    <w:link w:val="afffffff2"/>
    <w:rsid w:val="00C36664"/>
    <w:pPr>
      <w:spacing w:before="240" w:after="60"/>
      <w:ind w:left="709"/>
    </w:pPr>
    <w:rPr>
      <w:rFonts w:ascii="Times New Roman" w:hAnsi="Times New Roman"/>
      <w:b w:val="0"/>
      <w:bCs/>
      <w:sz w:val="24"/>
    </w:rPr>
  </w:style>
  <w:style w:type="character" w:customStyle="1" w:styleId="113">
    <w:name w:val="Основной текст СамНИПИ Знак Знак1 Знак1"/>
    <w:link w:val="1f1"/>
    <w:rsid w:val="00C36664"/>
    <w:rPr>
      <w:rFonts w:ascii="Arial" w:hAnsi="Arial"/>
      <w:bCs/>
    </w:rPr>
  </w:style>
  <w:style w:type="paragraph" w:customStyle="1" w:styleId="afffffff4">
    <w:name w:val="Обыкновенный"/>
    <w:basedOn w:val="af2"/>
    <w:rsid w:val="00C36664"/>
    <w:pPr>
      <w:suppressAutoHyphens w:val="0"/>
      <w:spacing w:line="360" w:lineRule="auto"/>
      <w:ind w:firstLine="851"/>
      <w:jc w:val="left"/>
    </w:pPr>
    <w:rPr>
      <w:szCs w:val="20"/>
      <w:lang w:eastAsia="ru-RU"/>
    </w:rPr>
  </w:style>
  <w:style w:type="paragraph" w:styleId="4">
    <w:name w:val="List Number 4"/>
    <w:basedOn w:val="aa"/>
    <w:rsid w:val="00C36664"/>
    <w:pPr>
      <w:numPr>
        <w:numId w:val="20"/>
      </w:numPr>
      <w:suppressAutoHyphens w:val="0"/>
      <w:contextualSpacing/>
    </w:pPr>
    <w:rPr>
      <w:rFonts w:ascii="Arial" w:hAnsi="Arial"/>
      <w:sz w:val="20"/>
      <w:lang w:eastAsia="ru-RU"/>
    </w:rPr>
  </w:style>
  <w:style w:type="paragraph" w:customStyle="1" w:styleId="20">
    <w:name w:val="Список 2 ур.(ПЗ)"/>
    <w:basedOn w:val="aa"/>
    <w:rsid w:val="00C36664"/>
    <w:pPr>
      <w:numPr>
        <w:ilvl w:val="1"/>
        <w:numId w:val="21"/>
      </w:numPr>
      <w:suppressAutoHyphens w:val="0"/>
      <w:spacing w:before="120" w:after="120"/>
      <w:jc w:val="both"/>
    </w:pPr>
    <w:rPr>
      <w:rFonts w:ascii="Arial" w:hAnsi="Arial" w:cs="Arial"/>
      <w:lang w:eastAsia="ru-RU"/>
    </w:rPr>
  </w:style>
  <w:style w:type="paragraph" w:customStyle="1" w:styleId="250">
    <w:name w:val="Основной текст 25"/>
    <w:basedOn w:val="aa"/>
    <w:rsid w:val="00C36664"/>
    <w:pPr>
      <w:suppressAutoHyphens w:val="0"/>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C36664"/>
  </w:style>
  <w:style w:type="numbering" w:customStyle="1" w:styleId="92">
    <w:name w:val="Нет списка9"/>
    <w:next w:val="ad"/>
    <w:uiPriority w:val="99"/>
    <w:semiHidden/>
    <w:unhideWhenUsed/>
    <w:rsid w:val="00C36664"/>
  </w:style>
  <w:style w:type="numbering" w:customStyle="1" w:styleId="102">
    <w:name w:val="Нет списка10"/>
    <w:next w:val="ad"/>
    <w:uiPriority w:val="99"/>
    <w:semiHidden/>
    <w:unhideWhenUsed/>
    <w:rsid w:val="00C36664"/>
  </w:style>
  <w:style w:type="numbering" w:customStyle="1" w:styleId="114">
    <w:name w:val="Нет списка11"/>
    <w:next w:val="ad"/>
    <w:uiPriority w:val="99"/>
    <w:semiHidden/>
    <w:unhideWhenUsed/>
    <w:rsid w:val="00C36664"/>
  </w:style>
  <w:style w:type="numbering" w:customStyle="1" w:styleId="121">
    <w:name w:val="Нет списка12"/>
    <w:next w:val="ad"/>
    <w:uiPriority w:val="99"/>
    <w:semiHidden/>
    <w:unhideWhenUsed/>
    <w:rsid w:val="00C36664"/>
  </w:style>
  <w:style w:type="numbering" w:customStyle="1" w:styleId="130">
    <w:name w:val="Нет списка13"/>
    <w:next w:val="ad"/>
    <w:uiPriority w:val="99"/>
    <w:semiHidden/>
    <w:unhideWhenUsed/>
    <w:rsid w:val="00C36664"/>
  </w:style>
  <w:style w:type="numbering" w:customStyle="1" w:styleId="140">
    <w:name w:val="Нет списка14"/>
    <w:next w:val="ad"/>
    <w:uiPriority w:val="99"/>
    <w:semiHidden/>
    <w:unhideWhenUsed/>
    <w:rsid w:val="00C36664"/>
  </w:style>
  <w:style w:type="numbering" w:customStyle="1" w:styleId="150">
    <w:name w:val="Нет списка15"/>
    <w:next w:val="ad"/>
    <w:uiPriority w:val="99"/>
    <w:semiHidden/>
    <w:unhideWhenUsed/>
    <w:rsid w:val="00C36664"/>
  </w:style>
  <w:style w:type="paragraph" w:customStyle="1" w:styleId="xl90">
    <w:name w:val="xl90"/>
    <w:basedOn w:val="aa"/>
    <w:rsid w:val="00C366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C36664"/>
  </w:style>
  <w:style w:type="numbering" w:customStyle="1" w:styleId="170">
    <w:name w:val="Нет списка17"/>
    <w:next w:val="ad"/>
    <w:uiPriority w:val="99"/>
    <w:semiHidden/>
    <w:unhideWhenUsed/>
    <w:rsid w:val="00C36664"/>
  </w:style>
  <w:style w:type="numbering" w:customStyle="1" w:styleId="180">
    <w:name w:val="Нет списка18"/>
    <w:next w:val="ad"/>
    <w:uiPriority w:val="99"/>
    <w:semiHidden/>
    <w:unhideWhenUsed/>
    <w:rsid w:val="00C36664"/>
  </w:style>
  <w:style w:type="numbering" w:customStyle="1" w:styleId="190">
    <w:name w:val="Нет списка19"/>
    <w:next w:val="ad"/>
    <w:uiPriority w:val="99"/>
    <w:semiHidden/>
    <w:unhideWhenUsed/>
    <w:rsid w:val="00C36664"/>
  </w:style>
  <w:style w:type="numbering" w:customStyle="1" w:styleId="200">
    <w:name w:val="Нет списка20"/>
    <w:next w:val="ad"/>
    <w:uiPriority w:val="99"/>
    <w:semiHidden/>
    <w:unhideWhenUsed/>
    <w:rsid w:val="00C36664"/>
  </w:style>
  <w:style w:type="numbering" w:customStyle="1" w:styleId="213">
    <w:name w:val="Нет списка21"/>
    <w:next w:val="ad"/>
    <w:uiPriority w:val="99"/>
    <w:semiHidden/>
    <w:unhideWhenUsed/>
    <w:rsid w:val="00C36664"/>
  </w:style>
  <w:style w:type="paragraph" w:customStyle="1" w:styleId="xl91">
    <w:name w:val="xl91"/>
    <w:basedOn w:val="aa"/>
    <w:rsid w:val="00C36664"/>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C36664"/>
  </w:style>
  <w:style w:type="numbering" w:customStyle="1" w:styleId="231">
    <w:name w:val="Нет списка23"/>
    <w:next w:val="ad"/>
    <w:uiPriority w:val="99"/>
    <w:semiHidden/>
    <w:unhideWhenUsed/>
    <w:rsid w:val="00C36664"/>
  </w:style>
  <w:style w:type="numbering" w:customStyle="1" w:styleId="241">
    <w:name w:val="Нет списка24"/>
    <w:next w:val="ad"/>
    <w:uiPriority w:val="99"/>
    <w:semiHidden/>
    <w:unhideWhenUsed/>
    <w:rsid w:val="00C36664"/>
  </w:style>
  <w:style w:type="numbering" w:customStyle="1" w:styleId="251">
    <w:name w:val="Нет списка25"/>
    <w:next w:val="ad"/>
    <w:uiPriority w:val="99"/>
    <w:semiHidden/>
    <w:unhideWhenUsed/>
    <w:rsid w:val="00C36664"/>
  </w:style>
  <w:style w:type="numbering" w:customStyle="1" w:styleId="260">
    <w:name w:val="Нет списка26"/>
    <w:next w:val="ad"/>
    <w:uiPriority w:val="99"/>
    <w:semiHidden/>
    <w:unhideWhenUsed/>
    <w:rsid w:val="00C36664"/>
  </w:style>
  <w:style w:type="numbering" w:customStyle="1" w:styleId="270">
    <w:name w:val="Нет списка27"/>
    <w:next w:val="ad"/>
    <w:uiPriority w:val="99"/>
    <w:semiHidden/>
    <w:unhideWhenUsed/>
    <w:rsid w:val="00C36664"/>
  </w:style>
  <w:style w:type="numbering" w:customStyle="1" w:styleId="280">
    <w:name w:val="Нет списка28"/>
    <w:next w:val="ad"/>
    <w:uiPriority w:val="99"/>
    <w:semiHidden/>
    <w:unhideWhenUsed/>
    <w:rsid w:val="00C36664"/>
  </w:style>
  <w:style w:type="numbering" w:customStyle="1" w:styleId="290">
    <w:name w:val="Нет списка29"/>
    <w:next w:val="ad"/>
    <w:uiPriority w:val="99"/>
    <w:semiHidden/>
    <w:unhideWhenUsed/>
    <w:rsid w:val="00C36664"/>
  </w:style>
  <w:style w:type="numbering" w:customStyle="1" w:styleId="300">
    <w:name w:val="Нет списка30"/>
    <w:next w:val="ad"/>
    <w:uiPriority w:val="99"/>
    <w:semiHidden/>
    <w:unhideWhenUsed/>
    <w:rsid w:val="00C36664"/>
  </w:style>
  <w:style w:type="character" w:customStyle="1" w:styleId="FontStyle179">
    <w:name w:val="Font Style179"/>
    <w:rsid w:val="00C36664"/>
    <w:rPr>
      <w:rFonts w:ascii="Times New Roman" w:hAnsi="Times New Roman" w:cs="Times New Roman"/>
      <w:sz w:val="20"/>
      <w:szCs w:val="20"/>
    </w:rPr>
  </w:style>
  <w:style w:type="paragraph" w:customStyle="1" w:styleId="111111111111111">
    <w:name w:val="111111111111111"/>
    <w:basedOn w:val="af2"/>
    <w:link w:val="1111111111111110"/>
    <w:qFormat/>
    <w:rsid w:val="00C36664"/>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C36664"/>
    <w:rPr>
      <w:color w:val="000000"/>
      <w:sz w:val="24"/>
    </w:rPr>
  </w:style>
  <w:style w:type="paragraph" w:customStyle="1" w:styleId="261">
    <w:name w:val="Основной текст 26"/>
    <w:basedOn w:val="aa"/>
    <w:rsid w:val="00C36664"/>
    <w:pPr>
      <w:suppressAutoHyphens w:val="0"/>
      <w:overflowPunct w:val="0"/>
      <w:autoSpaceDE w:val="0"/>
      <w:autoSpaceDN w:val="0"/>
      <w:adjustRightInd w:val="0"/>
      <w:textAlignment w:val="baseline"/>
    </w:pPr>
    <w:rPr>
      <w:sz w:val="28"/>
      <w:szCs w:val="20"/>
      <w:lang w:eastAsia="ru-RU"/>
    </w:rPr>
  </w:style>
  <w:style w:type="character" w:customStyle="1" w:styleId="afc">
    <w:name w:val="Абзац списка Знак"/>
    <w:aliases w:val="Bullet_IRAO Знак,Мой Список Знак,List Paragraph Знак,Маркированный Знак,Табл_гор Знак,Нумерованные списки Знак,название Знак"/>
    <w:link w:val="afb"/>
    <w:uiPriority w:val="34"/>
    <w:locked/>
    <w:rsid w:val="00C36664"/>
    <w:rPr>
      <w:rFonts w:ascii="Calibri" w:eastAsia="Calibri" w:hAnsi="Calibri" w:cs="Calibri"/>
      <w:sz w:val="22"/>
      <w:szCs w:val="22"/>
      <w:lang w:eastAsia="ar-SA"/>
    </w:rPr>
  </w:style>
  <w:style w:type="numbering" w:customStyle="1" w:styleId="311">
    <w:name w:val="Нет списка31"/>
    <w:next w:val="ad"/>
    <w:uiPriority w:val="99"/>
    <w:semiHidden/>
    <w:unhideWhenUsed/>
    <w:rsid w:val="00C36664"/>
  </w:style>
  <w:style w:type="numbering" w:customStyle="1" w:styleId="321">
    <w:name w:val="Нет списка32"/>
    <w:next w:val="ad"/>
    <w:uiPriority w:val="99"/>
    <w:semiHidden/>
    <w:unhideWhenUsed/>
    <w:rsid w:val="00C36664"/>
  </w:style>
  <w:style w:type="numbering" w:customStyle="1" w:styleId="330">
    <w:name w:val="Нет списка33"/>
    <w:next w:val="ad"/>
    <w:uiPriority w:val="99"/>
    <w:semiHidden/>
    <w:unhideWhenUsed/>
    <w:rsid w:val="00C36664"/>
  </w:style>
  <w:style w:type="numbering" w:customStyle="1" w:styleId="340">
    <w:name w:val="Нет списка34"/>
    <w:next w:val="ad"/>
    <w:uiPriority w:val="99"/>
    <w:semiHidden/>
    <w:unhideWhenUsed/>
    <w:rsid w:val="00C36664"/>
  </w:style>
  <w:style w:type="numbering" w:customStyle="1" w:styleId="350">
    <w:name w:val="Нет списка35"/>
    <w:next w:val="ad"/>
    <w:uiPriority w:val="99"/>
    <w:semiHidden/>
    <w:unhideWhenUsed/>
    <w:rsid w:val="00C36664"/>
  </w:style>
  <w:style w:type="numbering" w:customStyle="1" w:styleId="360">
    <w:name w:val="Нет списка36"/>
    <w:next w:val="ad"/>
    <w:uiPriority w:val="99"/>
    <w:semiHidden/>
    <w:unhideWhenUsed/>
    <w:rsid w:val="00C36664"/>
  </w:style>
  <w:style w:type="numbering" w:customStyle="1" w:styleId="370">
    <w:name w:val="Нет списка37"/>
    <w:next w:val="ad"/>
    <w:uiPriority w:val="99"/>
    <w:semiHidden/>
    <w:unhideWhenUsed/>
    <w:rsid w:val="00C36664"/>
  </w:style>
  <w:style w:type="numbering" w:customStyle="1" w:styleId="380">
    <w:name w:val="Нет списка38"/>
    <w:next w:val="ad"/>
    <w:uiPriority w:val="99"/>
    <w:semiHidden/>
    <w:unhideWhenUsed/>
    <w:rsid w:val="00C36664"/>
  </w:style>
  <w:style w:type="character" w:customStyle="1" w:styleId="afffffff5">
    <w:name w:val="Знак Знак"/>
    <w:rsid w:val="00292166"/>
    <w:rPr>
      <w:rFonts w:ascii="Arial" w:hAnsi="Arial"/>
      <w:lang w:val="ru-RU" w:eastAsia="ru-RU" w:bidi="ar-SA"/>
    </w:rPr>
  </w:style>
  <w:style w:type="paragraph" w:customStyle="1" w:styleId="afffffff6">
    <w:name w:val="ГОЧС Основной текст"/>
    <w:basedOn w:val="aa"/>
    <w:link w:val="afffffff7"/>
    <w:autoRedefine/>
    <w:qFormat/>
    <w:rsid w:val="00292166"/>
    <w:pPr>
      <w:suppressAutoHyphens w:val="0"/>
      <w:ind w:firstLine="567"/>
      <w:jc w:val="both"/>
    </w:pPr>
    <w:rPr>
      <w:rFonts w:ascii="Arial" w:hAnsi="Arial"/>
      <w:sz w:val="20"/>
      <w:lang w:eastAsia="ru-RU"/>
    </w:rPr>
  </w:style>
  <w:style w:type="character" w:customStyle="1" w:styleId="afffffff7">
    <w:name w:val="ГОЧС Основной текст Знак"/>
    <w:link w:val="afffffff6"/>
    <w:rsid w:val="00292166"/>
    <w:rPr>
      <w:rFonts w:ascii="Arial" w:hAnsi="Arial"/>
      <w:szCs w:val="24"/>
    </w:rPr>
  </w:style>
  <w:style w:type="paragraph" w:customStyle="1" w:styleId="FR4">
    <w:name w:val="FR4"/>
    <w:rsid w:val="00292166"/>
    <w:pPr>
      <w:widowControl w:val="0"/>
      <w:autoSpaceDE w:val="0"/>
      <w:autoSpaceDN w:val="0"/>
      <w:adjustRightInd w:val="0"/>
      <w:spacing w:after="80"/>
      <w:ind w:left="4960"/>
    </w:pPr>
    <w:rPr>
      <w:noProof/>
      <w:sz w:val="16"/>
      <w:szCs w:val="16"/>
    </w:rPr>
  </w:style>
  <w:style w:type="paragraph" w:customStyle="1" w:styleId="afffffff8">
    <w:name w:val="Стиль части"/>
    <w:basedOn w:val="1"/>
    <w:rsid w:val="00292166"/>
    <w:pPr>
      <w:numPr>
        <w:numId w:val="0"/>
      </w:numPr>
      <w:suppressAutoHyphens w:val="0"/>
      <w:spacing w:after="60"/>
    </w:pPr>
    <w:rPr>
      <w:rFonts w:ascii="Arial" w:eastAsia="MS Minngs" w:hAnsi="Arial"/>
      <w:bCs w:val="0"/>
      <w:kern w:val="28"/>
      <w:sz w:val="28"/>
      <w:szCs w:val="32"/>
      <w:lang w:val="x-none" w:eastAsia="x-none"/>
    </w:rPr>
  </w:style>
  <w:style w:type="character" w:customStyle="1" w:styleId="hl">
    <w:name w:val="hl"/>
    <w:basedOn w:val="ab"/>
    <w:rsid w:val="00D5763E"/>
  </w:style>
  <w:style w:type="paragraph" w:customStyle="1" w:styleId="II">
    <w:name w:val="Таблица_Строка_Том_II"/>
    <w:rsid w:val="00D5763E"/>
    <w:pPr>
      <w:spacing w:before="120"/>
    </w:pPr>
    <w:rPr>
      <w:snapToGrid w:val="0"/>
      <w:sz w:val="24"/>
    </w:rPr>
  </w:style>
  <w:style w:type="paragraph" w:customStyle="1" w:styleId="1fd">
    <w:name w:val="ЗаголовокП 1"/>
    <w:basedOn w:val="aa"/>
    <w:next w:val="af2"/>
    <w:rsid w:val="00D5763E"/>
    <w:pPr>
      <w:keepNext/>
      <w:suppressAutoHyphens w:val="0"/>
      <w:spacing w:before="240" w:after="120"/>
      <w:ind w:left="709"/>
      <w:outlineLvl w:val="1"/>
    </w:pPr>
    <w:rPr>
      <w:rFonts w:ascii="Arial" w:hAnsi="Arial" w:cs="Arial"/>
      <w:b/>
      <w:kern w:val="28"/>
      <w:sz w:val="28"/>
      <w:szCs w:val="20"/>
      <w:lang w:eastAsia="ru-RU"/>
    </w:rPr>
  </w:style>
  <w:style w:type="paragraph" w:customStyle="1" w:styleId="2f0">
    <w:name w:val="ЗаголовокП 2"/>
    <w:basedOn w:val="aa"/>
    <w:next w:val="af2"/>
    <w:rsid w:val="00D5763E"/>
    <w:pPr>
      <w:keepNext/>
      <w:suppressAutoHyphens w:val="0"/>
      <w:spacing w:before="240" w:after="80"/>
      <w:ind w:left="709"/>
      <w:outlineLvl w:val="2"/>
    </w:pPr>
    <w:rPr>
      <w:rFonts w:ascii="Arial" w:hAnsi="Arial" w:cs="Arial"/>
      <w:b/>
      <w:i/>
      <w:sz w:val="26"/>
      <w:szCs w:val="20"/>
      <w:lang w:eastAsia="ru-RU"/>
    </w:rPr>
  </w:style>
  <w:style w:type="paragraph" w:customStyle="1" w:styleId="3f0">
    <w:name w:val="ЗаголовокП 3"/>
    <w:basedOn w:val="aa"/>
    <w:next w:val="af2"/>
    <w:rsid w:val="00D5763E"/>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a"/>
    <w:next w:val="af2"/>
    <w:rsid w:val="00D5763E"/>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a"/>
    <w:next w:val="af2"/>
    <w:rsid w:val="00D5763E"/>
    <w:pPr>
      <w:keepNext/>
      <w:suppressAutoHyphens w:val="0"/>
      <w:spacing w:before="200" w:after="40"/>
      <w:ind w:left="709"/>
      <w:outlineLvl w:val="7"/>
    </w:pPr>
    <w:rPr>
      <w:rFonts w:ascii="Arial" w:hAnsi="Arial" w:cs="Arial"/>
      <w:b/>
      <w:i/>
      <w:sz w:val="20"/>
      <w:szCs w:val="20"/>
      <w:lang w:eastAsia="ru-RU"/>
    </w:rPr>
  </w:style>
  <w:style w:type="paragraph" w:customStyle="1" w:styleId="55">
    <w:name w:val="ЗаголовокП 5"/>
    <w:basedOn w:val="aa"/>
    <w:next w:val="af2"/>
    <w:rsid w:val="00D5763E"/>
    <w:pPr>
      <w:keepNext/>
      <w:suppressAutoHyphens w:val="0"/>
      <w:spacing w:before="240" w:after="40"/>
      <w:ind w:left="709"/>
      <w:outlineLvl w:val="4"/>
    </w:pPr>
    <w:rPr>
      <w:rFonts w:ascii="Arial" w:hAnsi="Arial" w:cs="Arial"/>
      <w:b/>
      <w:sz w:val="22"/>
      <w:szCs w:val="20"/>
      <w:lang w:eastAsia="ru-RU"/>
    </w:rPr>
  </w:style>
  <w:style w:type="paragraph" w:customStyle="1" w:styleId="63">
    <w:name w:val="ЗаголовокП 6"/>
    <w:basedOn w:val="aa"/>
    <w:next w:val="af2"/>
    <w:rsid w:val="00D5763E"/>
    <w:pPr>
      <w:suppressAutoHyphens w:val="0"/>
      <w:spacing w:before="200" w:after="40"/>
      <w:ind w:left="709"/>
      <w:outlineLvl w:val="5"/>
    </w:pPr>
    <w:rPr>
      <w:rFonts w:ascii="Arial" w:hAnsi="Arial" w:cs="Arial"/>
      <w:b/>
      <w:i/>
      <w:sz w:val="22"/>
      <w:szCs w:val="20"/>
      <w:lang w:eastAsia="ru-RU"/>
    </w:rPr>
  </w:style>
  <w:style w:type="paragraph" w:customStyle="1" w:styleId="73">
    <w:name w:val="ЗаголовокП 7"/>
    <w:basedOn w:val="aa"/>
    <w:next w:val="af2"/>
    <w:rsid w:val="00D5763E"/>
    <w:pPr>
      <w:keepNext/>
      <w:suppressAutoHyphens w:val="0"/>
      <w:spacing w:before="200" w:after="40"/>
      <w:ind w:left="709"/>
      <w:outlineLvl w:val="6"/>
    </w:pPr>
    <w:rPr>
      <w:rFonts w:ascii="Arial" w:hAnsi="Arial" w:cs="Arial"/>
      <w:b/>
      <w:sz w:val="20"/>
      <w:szCs w:val="20"/>
      <w:lang w:eastAsia="ru-RU"/>
    </w:rPr>
  </w:style>
  <w:style w:type="numbering" w:customStyle="1" w:styleId="a8">
    <w:name w:val="ЗГ"/>
    <w:rsid w:val="00D5763E"/>
    <w:pPr>
      <w:numPr>
        <w:numId w:val="22"/>
      </w:numPr>
    </w:pPr>
  </w:style>
  <w:style w:type="character" w:customStyle="1" w:styleId="FontStyle13">
    <w:name w:val="Font Style13"/>
    <w:uiPriority w:val="99"/>
    <w:rsid w:val="00D5763E"/>
    <w:rPr>
      <w:rFonts w:ascii="Times New Roman" w:hAnsi="Times New Roman" w:cs="Times New Roman"/>
      <w:sz w:val="18"/>
      <w:szCs w:val="18"/>
    </w:rPr>
  </w:style>
  <w:style w:type="paragraph" w:customStyle="1" w:styleId="1fe">
    <w:name w:val="Знак Знак Знак Знак1"/>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1">
    <w:name w:val="Знак Знак Знак Знак2"/>
    <w:basedOn w:val="aa"/>
    <w:rsid w:val="00D5763E"/>
    <w:pPr>
      <w:suppressAutoHyphens w:val="0"/>
      <w:spacing w:after="160" w:line="240" w:lineRule="exact"/>
    </w:pPr>
    <w:rPr>
      <w:rFonts w:ascii="Verdana" w:hAnsi="Verdana"/>
      <w:sz w:val="20"/>
      <w:szCs w:val="20"/>
      <w:lang w:val="en-US" w:eastAsia="en-US"/>
    </w:rPr>
  </w:style>
  <w:style w:type="paragraph" w:customStyle="1" w:styleId="afffffff9">
    <w:name w:val="Знак"/>
    <w:basedOn w:val="aa"/>
    <w:rsid w:val="00D5763E"/>
    <w:pPr>
      <w:suppressAutoHyphens w:val="0"/>
      <w:spacing w:after="160" w:line="240" w:lineRule="exact"/>
    </w:pPr>
    <w:rPr>
      <w:rFonts w:ascii="Verdana" w:hAnsi="Verdana"/>
      <w:sz w:val="20"/>
      <w:szCs w:val="20"/>
      <w:lang w:val="en-US" w:eastAsia="en-US"/>
    </w:rPr>
  </w:style>
  <w:style w:type="paragraph" w:customStyle="1" w:styleId="afffffffa">
    <w:name w:val="Знак Знак Знак"/>
    <w:basedOn w:val="aa"/>
    <w:rsid w:val="00D5763E"/>
    <w:pPr>
      <w:suppressAutoHyphens w:val="0"/>
      <w:spacing w:before="100" w:beforeAutospacing="1" w:after="100" w:afterAutospacing="1"/>
      <w:jc w:val="both"/>
    </w:pPr>
    <w:rPr>
      <w:rFonts w:ascii="Tahoma" w:hAnsi="Tahoma"/>
      <w:sz w:val="20"/>
      <w:szCs w:val="20"/>
      <w:lang w:val="en-US" w:eastAsia="en-US"/>
    </w:rPr>
  </w:style>
  <w:style w:type="paragraph" w:customStyle="1" w:styleId="afffffffb">
    <w:name w:val="Стиль"/>
    <w:rsid w:val="00D5763E"/>
    <w:pPr>
      <w:widowControl w:val="0"/>
      <w:suppressAutoHyphens/>
      <w:autoSpaceDE w:val="0"/>
    </w:pPr>
    <w:rPr>
      <w:rFonts w:eastAsia="Arial"/>
      <w:sz w:val="24"/>
      <w:szCs w:val="24"/>
      <w:lang w:eastAsia="ar-SA"/>
    </w:rPr>
  </w:style>
  <w:style w:type="character" w:customStyle="1" w:styleId="2f2">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5763E"/>
    <w:rPr>
      <w:rFonts w:ascii="Arial" w:hAnsi="Arial"/>
      <w:b/>
      <w:sz w:val="28"/>
      <w:lang w:val="ru-RU" w:eastAsia="ru-RU" w:bidi="ar-SA"/>
    </w:rPr>
  </w:style>
  <w:style w:type="character" w:customStyle="1" w:styleId="afffffffc">
    <w:name w:val="Основной текст;Абзац Знак Знак"/>
    <w:rsid w:val="00D5763E"/>
    <w:rPr>
      <w:rFonts w:ascii="Arial" w:hAnsi="Arial"/>
      <w:lang w:val="ru-RU" w:eastAsia="ru-RU" w:bidi="ar-SA"/>
    </w:rPr>
  </w:style>
  <w:style w:type="paragraph" w:customStyle="1" w:styleId="afffffffd">
    <w:name w:val="a"/>
    <w:basedOn w:val="aa"/>
    <w:rsid w:val="00D5763E"/>
    <w:pPr>
      <w:suppressAutoHyphens w:val="0"/>
      <w:spacing w:before="100" w:beforeAutospacing="1" w:after="100" w:afterAutospacing="1"/>
    </w:pPr>
    <w:rPr>
      <w:lang w:eastAsia="ru-RU"/>
    </w:rPr>
  </w:style>
  <w:style w:type="character" w:customStyle="1" w:styleId="1ff">
    <w:name w:val="Абзац Знак Знак1"/>
    <w:locked/>
    <w:rsid w:val="00D5763E"/>
    <w:rPr>
      <w:rFonts w:ascii="Arial" w:hAnsi="Arial"/>
      <w:lang w:val="ru-RU" w:eastAsia="ru-RU" w:bidi="ar-SA"/>
    </w:rPr>
  </w:style>
  <w:style w:type="paragraph" w:customStyle="1" w:styleId="afffffffe">
    <w:name w:val="рррр"/>
    <w:basedOn w:val="aa"/>
    <w:rsid w:val="00D5763E"/>
    <w:pPr>
      <w:widowControl w:val="0"/>
      <w:suppressAutoHyphens w:val="0"/>
      <w:jc w:val="center"/>
    </w:pPr>
    <w:rPr>
      <w:rFonts w:ascii="Arial" w:hAnsi="Arial"/>
      <w:snapToGrid w:val="0"/>
      <w:szCs w:val="20"/>
      <w:lang w:eastAsia="ru-RU"/>
    </w:rPr>
  </w:style>
  <w:style w:type="paragraph" w:customStyle="1" w:styleId="affffffff">
    <w:name w:val="табл_заголовок"/>
    <w:link w:val="affffffff0"/>
    <w:rsid w:val="00D5763E"/>
    <w:pPr>
      <w:keepNext/>
      <w:keepLines/>
      <w:jc w:val="center"/>
    </w:pPr>
    <w:rPr>
      <w:noProof/>
      <w:sz w:val="24"/>
    </w:rPr>
  </w:style>
  <w:style w:type="character" w:customStyle="1" w:styleId="affffffff0">
    <w:name w:val="табл_заголовок Знак"/>
    <w:link w:val="affffffff"/>
    <w:locked/>
    <w:rsid w:val="00D5763E"/>
    <w:rPr>
      <w:noProof/>
      <w:sz w:val="24"/>
    </w:rPr>
  </w:style>
  <w:style w:type="paragraph" w:customStyle="1" w:styleId="affffffff1">
    <w:name w:val="Основной текст продолжение"/>
    <w:basedOn w:val="af2"/>
    <w:next w:val="af2"/>
    <w:link w:val="affffffff2"/>
    <w:rsid w:val="00D5763E"/>
    <w:pPr>
      <w:suppressAutoHyphens w:val="0"/>
      <w:spacing w:before="120"/>
      <w:ind w:firstLine="709"/>
    </w:pPr>
    <w:rPr>
      <w:szCs w:val="20"/>
      <w:lang w:eastAsia="ru-RU"/>
    </w:rPr>
  </w:style>
  <w:style w:type="character" w:customStyle="1" w:styleId="affffffff2">
    <w:name w:val="Основной текст продолжение Знак"/>
    <w:link w:val="affffffff1"/>
    <w:locked/>
    <w:rsid w:val="00D5763E"/>
    <w:rPr>
      <w:sz w:val="24"/>
    </w:rPr>
  </w:style>
  <w:style w:type="character" w:customStyle="1" w:styleId="afffffe">
    <w:name w:val="рисунок Знак"/>
    <w:link w:val="a5"/>
    <w:locked/>
    <w:rsid w:val="00D5763E"/>
    <w:rPr>
      <w:rFonts w:cs="Arial"/>
      <w:bCs/>
      <w:sz w:val="28"/>
      <w:szCs w:val="28"/>
    </w:rPr>
  </w:style>
  <w:style w:type="paragraph" w:styleId="affffffff3">
    <w:name w:val="Body Text First Indent"/>
    <w:basedOn w:val="af2"/>
    <w:link w:val="affffffff4"/>
    <w:rsid w:val="00D5763E"/>
    <w:pPr>
      <w:suppressAutoHyphens w:val="0"/>
      <w:spacing w:after="120"/>
      <w:ind w:firstLine="210"/>
      <w:jc w:val="left"/>
    </w:pPr>
    <w:rPr>
      <w:rFonts w:ascii="Arial" w:hAnsi="Arial"/>
      <w:sz w:val="20"/>
      <w:lang w:eastAsia="ru-RU"/>
    </w:rPr>
  </w:style>
  <w:style w:type="character" w:customStyle="1" w:styleId="affffffff4">
    <w:name w:val="Красная строка Знак"/>
    <w:basedOn w:val="af3"/>
    <w:link w:val="affffffff3"/>
    <w:rsid w:val="00D5763E"/>
    <w:rPr>
      <w:rFonts w:ascii="Arial" w:hAnsi="Arial"/>
      <w:sz w:val="24"/>
      <w:szCs w:val="24"/>
      <w:lang w:eastAsia="ar-SA"/>
    </w:rPr>
  </w:style>
  <w:style w:type="character" w:customStyle="1" w:styleId="49">
    <w:name w:val="Основной текст Знак4"/>
    <w:aliases w:val="Абзац Знак3"/>
    <w:basedOn w:val="ab"/>
    <w:rsid w:val="00D5763E"/>
    <w:rPr>
      <w:rFonts w:ascii="Arial" w:hAnsi="Arial"/>
    </w:rPr>
  </w:style>
  <w:style w:type="paragraph" w:customStyle="1" w:styleId="-3">
    <w:name w:val="УГТП-Текст"/>
    <w:basedOn w:val="aa"/>
    <w:link w:val="-10"/>
    <w:rsid w:val="00D5763E"/>
    <w:pPr>
      <w:suppressAutoHyphens w:val="0"/>
      <w:ind w:left="284" w:right="284" w:firstLine="851"/>
      <w:jc w:val="both"/>
    </w:pPr>
    <w:rPr>
      <w:rFonts w:ascii="Arial" w:hAnsi="Arial" w:cs="Arial"/>
      <w:lang w:eastAsia="ru-RU"/>
    </w:rPr>
  </w:style>
  <w:style w:type="character" w:customStyle="1" w:styleId="-10">
    <w:name w:val="УГТП-Текст Знак1"/>
    <w:link w:val="-3"/>
    <w:rsid w:val="00D5763E"/>
    <w:rPr>
      <w:rFonts w:ascii="Arial" w:hAnsi="Arial" w:cs="Arial"/>
      <w:sz w:val="24"/>
      <w:szCs w:val="24"/>
    </w:rPr>
  </w:style>
  <w:style w:type="paragraph" w:customStyle="1" w:styleId="TableText">
    <w:name w:val="Table Text"/>
    <w:basedOn w:val="aa"/>
    <w:link w:val="TableText0"/>
    <w:rsid w:val="00D5763E"/>
    <w:pPr>
      <w:suppressAutoHyphens w:val="0"/>
      <w:spacing w:after="120"/>
    </w:pPr>
    <w:rPr>
      <w:rFonts w:ascii="Arial" w:hAnsi="Arial"/>
      <w:sz w:val="20"/>
      <w:szCs w:val="20"/>
      <w:lang w:eastAsia="ru-RU"/>
    </w:rPr>
  </w:style>
  <w:style w:type="character" w:customStyle="1" w:styleId="TableText0">
    <w:name w:val="Table Text Знак"/>
    <w:link w:val="TableText"/>
    <w:locked/>
    <w:rsid w:val="00D5763E"/>
    <w:rPr>
      <w:rFonts w:ascii="Arial" w:hAnsi="Arial"/>
    </w:rPr>
  </w:style>
  <w:style w:type="character" w:customStyle="1" w:styleId="affffffff5">
    <w:name w:val="Абзац Знак Знак Зна Знак"/>
    <w:rsid w:val="00D5763E"/>
    <w:rPr>
      <w:sz w:val="24"/>
      <w:lang w:val="ru-RU" w:eastAsia="ru-RU" w:bidi="ar-SA"/>
    </w:rPr>
  </w:style>
  <w:style w:type="character" w:customStyle="1" w:styleId="2f3">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5763E"/>
    <w:rPr>
      <w:sz w:val="24"/>
      <w:szCs w:val="24"/>
    </w:rPr>
  </w:style>
  <w:style w:type="paragraph" w:customStyle="1" w:styleId="affffffff6">
    <w:name w:val="Таблица_заголовок"/>
    <w:basedOn w:val="aa"/>
    <w:qFormat/>
    <w:rsid w:val="00D5763E"/>
    <w:pPr>
      <w:suppressAutoHyphens w:val="0"/>
      <w:jc w:val="center"/>
    </w:pPr>
    <w:rPr>
      <w:lang w:eastAsia="ru-RU"/>
    </w:rPr>
  </w:style>
  <w:style w:type="paragraph" w:customStyle="1" w:styleId="affffffff7">
    <w:name w:val="Таблица"/>
    <w:basedOn w:val="affffffff6"/>
    <w:qFormat/>
    <w:rsid w:val="00D5763E"/>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8">
    <w:name w:val="Абзац Знак Знак Зна"/>
    <w:rsid w:val="00D5763E"/>
    <w:rPr>
      <w:sz w:val="24"/>
      <w:lang w:val="ru-RU" w:eastAsia="ru-RU" w:bidi="ar-SA"/>
    </w:rPr>
  </w:style>
  <w:style w:type="paragraph" w:customStyle="1" w:styleId="131">
    <w:name w:val="Знак Знак Знак Знак13"/>
    <w:basedOn w:val="aa"/>
    <w:uiPriority w:val="99"/>
    <w:rsid w:val="00D5763E"/>
    <w:pPr>
      <w:suppressAutoHyphens w:val="0"/>
      <w:spacing w:after="160" w:line="240" w:lineRule="exact"/>
    </w:pPr>
    <w:rPr>
      <w:rFonts w:ascii="Verdana" w:hAnsi="Verdana"/>
      <w:sz w:val="20"/>
      <w:szCs w:val="20"/>
      <w:lang w:val="en-US" w:eastAsia="en-US"/>
    </w:rPr>
  </w:style>
  <w:style w:type="paragraph" w:customStyle="1" w:styleId="a7">
    <w:name w:val="нумерован"/>
    <w:basedOn w:val="af2"/>
    <w:rsid w:val="00D5763E"/>
    <w:pPr>
      <w:numPr>
        <w:numId w:val="23"/>
      </w:numPr>
      <w:tabs>
        <w:tab w:val="left" w:pos="1134"/>
      </w:tabs>
      <w:suppressAutoHyphens w:val="0"/>
      <w:spacing w:line="360" w:lineRule="auto"/>
      <w:ind w:firstLine="720"/>
    </w:pPr>
    <w:rPr>
      <w:szCs w:val="20"/>
      <w:lang w:eastAsia="ru-RU"/>
    </w:rPr>
  </w:style>
  <w:style w:type="character" w:customStyle="1" w:styleId="FontStyle360">
    <w:name w:val="Font Style360"/>
    <w:uiPriority w:val="99"/>
    <w:rsid w:val="00D5763E"/>
    <w:rPr>
      <w:rFonts w:ascii="Times New Roman" w:hAnsi="Times New Roman" w:cs="Times New Roman"/>
      <w:sz w:val="24"/>
      <w:szCs w:val="24"/>
    </w:rPr>
  </w:style>
  <w:style w:type="paragraph" w:customStyle="1" w:styleId="Style49">
    <w:name w:val="Style49"/>
    <w:basedOn w:val="aa"/>
    <w:uiPriority w:val="99"/>
    <w:rsid w:val="00D5763E"/>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a"/>
    <w:rsid w:val="00D5763E"/>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a"/>
    <w:rsid w:val="00D5763E"/>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D5763E"/>
    <w:rPr>
      <w:rFonts w:ascii="Times New Roman" w:hAnsi="Times New Roman" w:cs="Times New Roman"/>
      <w:sz w:val="26"/>
      <w:szCs w:val="26"/>
    </w:rPr>
  </w:style>
  <w:style w:type="paragraph" w:customStyle="1" w:styleId="affffffff9">
    <w:name w:val="Обычный по центру"/>
    <w:basedOn w:val="aa"/>
    <w:rsid w:val="00D5763E"/>
    <w:pPr>
      <w:suppressAutoHyphens w:val="0"/>
      <w:jc w:val="center"/>
    </w:pPr>
    <w:rPr>
      <w:szCs w:val="20"/>
      <w:lang w:eastAsia="ru-RU"/>
    </w:rPr>
  </w:style>
  <w:style w:type="paragraph" w:customStyle="1" w:styleId="affffffffa">
    <w:name w:val="Титул_изменения_неактивный"/>
    <w:basedOn w:val="aa"/>
    <w:rsid w:val="00D5763E"/>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b">
    <w:name w:val="книга"/>
    <w:basedOn w:val="af9"/>
    <w:rsid w:val="00D5763E"/>
    <w:pPr>
      <w:suppressAutoHyphens w:val="0"/>
      <w:spacing w:before="60"/>
      <w:ind w:left="0"/>
    </w:pPr>
    <w:rPr>
      <w:b/>
      <w:szCs w:val="20"/>
      <w:lang w:eastAsia="ru-RU"/>
    </w:rPr>
  </w:style>
  <w:style w:type="paragraph" w:customStyle="1" w:styleId="affffffffc">
    <w:name w:val="разработчик"/>
    <w:basedOn w:val="af9"/>
    <w:rsid w:val="00D5763E"/>
    <w:pPr>
      <w:suppressAutoHyphens w:val="0"/>
      <w:spacing w:before="60"/>
      <w:ind w:left="0"/>
    </w:pPr>
    <w:rPr>
      <w:szCs w:val="20"/>
      <w:lang w:eastAsia="ru-RU"/>
    </w:rPr>
  </w:style>
  <w:style w:type="paragraph" w:customStyle="1" w:styleId="affffffffd">
    <w:name w:val="раздел"/>
    <w:basedOn w:val="af9"/>
    <w:rsid w:val="00D5763E"/>
    <w:pPr>
      <w:suppressAutoHyphens w:val="0"/>
      <w:ind w:left="0"/>
    </w:pPr>
    <w:rPr>
      <w:b/>
      <w:lang w:eastAsia="ru-RU"/>
    </w:rPr>
  </w:style>
  <w:style w:type="paragraph" w:customStyle="1" w:styleId="affffffffe">
    <w:name w:val="Основной_штамп_работа_фамилии"/>
    <w:basedOn w:val="aa"/>
    <w:qFormat/>
    <w:rsid w:val="00D5763E"/>
    <w:pPr>
      <w:suppressAutoHyphens w:val="0"/>
    </w:pPr>
    <w:rPr>
      <w:sz w:val="18"/>
      <w:lang w:eastAsia="ru-RU"/>
    </w:rPr>
  </w:style>
  <w:style w:type="paragraph" w:customStyle="1" w:styleId="afffffffff">
    <w:name w:val="текст Знак"/>
    <w:basedOn w:val="aa"/>
    <w:link w:val="afffffffff0"/>
    <w:rsid w:val="00D5763E"/>
    <w:pPr>
      <w:suppressAutoHyphens w:val="0"/>
      <w:spacing w:before="120" w:after="120" w:line="360" w:lineRule="auto"/>
      <w:ind w:firstLine="935"/>
      <w:jc w:val="both"/>
    </w:pPr>
    <w:rPr>
      <w:lang w:eastAsia="ru-RU"/>
    </w:rPr>
  </w:style>
  <w:style w:type="character" w:customStyle="1" w:styleId="afffffffff0">
    <w:name w:val="текст Знак Знак"/>
    <w:link w:val="afffffffff"/>
    <w:rsid w:val="00D5763E"/>
    <w:rPr>
      <w:sz w:val="24"/>
      <w:szCs w:val="24"/>
    </w:rPr>
  </w:style>
  <w:style w:type="paragraph" w:styleId="74">
    <w:name w:val="toc 7"/>
    <w:basedOn w:val="aa"/>
    <w:next w:val="aa"/>
    <w:autoRedefine/>
    <w:rsid w:val="00D5763E"/>
    <w:pPr>
      <w:suppressAutoHyphens w:val="0"/>
      <w:ind w:left="1200"/>
    </w:pPr>
    <w:rPr>
      <w:rFonts w:ascii="Arial" w:hAnsi="Arial"/>
      <w:sz w:val="20"/>
      <w:lang w:eastAsia="ru-RU"/>
    </w:rPr>
  </w:style>
  <w:style w:type="character" w:customStyle="1" w:styleId="FontStyle24">
    <w:name w:val="Font Style24"/>
    <w:rsid w:val="00D5763E"/>
    <w:rPr>
      <w:rFonts w:ascii="Times New Roman" w:hAnsi="Times New Roman" w:cs="Times New Roman"/>
      <w:sz w:val="22"/>
      <w:szCs w:val="22"/>
    </w:rPr>
  </w:style>
  <w:style w:type="paragraph" w:customStyle="1" w:styleId="afffffffff1">
    <w:name w:val="табл_строка_влево"/>
    <w:basedOn w:val="affffff5"/>
    <w:rsid w:val="00D5763E"/>
    <w:pPr>
      <w:jc w:val="left"/>
    </w:pPr>
  </w:style>
  <w:style w:type="character" w:customStyle="1" w:styleId="afffffffff2">
    <w:name w:val="табл_строка Знак Знак"/>
    <w:locked/>
    <w:rsid w:val="00D5763E"/>
    <w:rPr>
      <w:sz w:val="24"/>
    </w:rPr>
  </w:style>
  <w:style w:type="paragraph" w:customStyle="1" w:styleId="afffffffff3">
    <w:name w:val="НОРМАЛ"/>
    <w:basedOn w:val="aa"/>
    <w:link w:val="afffffffff4"/>
    <w:rsid w:val="00D5763E"/>
    <w:pPr>
      <w:suppressAutoHyphens w:val="0"/>
      <w:spacing w:line="360" w:lineRule="auto"/>
      <w:ind w:firstLine="709"/>
    </w:pPr>
    <w:rPr>
      <w:szCs w:val="20"/>
      <w:lang w:eastAsia="ru-RU"/>
    </w:rPr>
  </w:style>
  <w:style w:type="character" w:customStyle="1" w:styleId="afffffffff4">
    <w:name w:val="НОРМАЛ Знак"/>
    <w:link w:val="afffffffff3"/>
    <w:rsid w:val="00D5763E"/>
    <w:rPr>
      <w:sz w:val="24"/>
    </w:rPr>
  </w:style>
  <w:style w:type="paragraph" w:customStyle="1" w:styleId="afffffffff5">
    <w:name w:val="По ширине НЕФТЕТЕХПРОЕКТ"/>
    <w:basedOn w:val="aa"/>
    <w:link w:val="afffffffff6"/>
    <w:qFormat/>
    <w:rsid w:val="00D5763E"/>
    <w:pPr>
      <w:tabs>
        <w:tab w:val="left" w:pos="357"/>
      </w:tabs>
      <w:suppressAutoHyphens w:val="0"/>
      <w:spacing w:line="360" w:lineRule="auto"/>
      <w:ind w:firstLine="709"/>
      <w:jc w:val="both"/>
    </w:pPr>
    <w:rPr>
      <w:rFonts w:eastAsia="Calibri"/>
      <w:szCs w:val="22"/>
      <w:lang w:eastAsia="en-US"/>
    </w:rPr>
  </w:style>
  <w:style w:type="character" w:customStyle="1" w:styleId="afffffffff6">
    <w:name w:val="По ширине НЕФТЕТЕХПРОЕКТ Знак"/>
    <w:link w:val="afffffffff5"/>
    <w:rsid w:val="00D5763E"/>
    <w:rPr>
      <w:rFonts w:eastAsia="Calibri"/>
      <w:sz w:val="24"/>
      <w:szCs w:val="22"/>
      <w:lang w:eastAsia="en-US"/>
    </w:rPr>
  </w:style>
  <w:style w:type="paragraph" w:customStyle="1" w:styleId="afffffffff7">
    <w:name w:val="Чертежный"/>
    <w:rsid w:val="00D5763E"/>
    <w:pPr>
      <w:jc w:val="both"/>
    </w:pPr>
    <w:rPr>
      <w:rFonts w:ascii="ISOCPEUR" w:hAnsi="ISOCPEUR"/>
      <w:i/>
      <w:sz w:val="28"/>
      <w:lang w:val="uk-UA"/>
    </w:rPr>
  </w:style>
  <w:style w:type="paragraph" w:customStyle="1" w:styleId="afffffffff8">
    <w:name w:val="ТитЛ_текст"/>
    <w:rsid w:val="00D5763E"/>
    <w:pPr>
      <w:jc w:val="center"/>
    </w:pPr>
    <w:rPr>
      <w:rFonts w:ascii="Arial" w:hAnsi="Arial"/>
      <w:i/>
      <w:spacing w:val="20"/>
      <w:sz w:val="24"/>
    </w:rPr>
  </w:style>
  <w:style w:type="paragraph" w:customStyle="1" w:styleId="56">
    <w:name w:val="Основной текст5"/>
    <w:basedOn w:val="aa"/>
    <w:rsid w:val="00D5763E"/>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5763E"/>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b">
    <w:name w:val="Основной Знак"/>
    <w:link w:val="affffa"/>
    <w:rsid w:val="00D5763E"/>
    <w:rPr>
      <w:rFonts w:eastAsia="Calibri"/>
      <w:sz w:val="28"/>
      <w:szCs w:val="24"/>
      <w:lang w:eastAsia="en-US"/>
    </w:rPr>
  </w:style>
  <w:style w:type="paragraph" w:customStyle="1" w:styleId="TimesNewRoman14">
    <w:name w:val="Стиль Times New Roman 14 пт Междустр.интервал:  одинарный"/>
    <w:basedOn w:val="aa"/>
    <w:rsid w:val="00D5763E"/>
    <w:pPr>
      <w:suppressAutoHyphens w:val="0"/>
    </w:pPr>
    <w:rPr>
      <w:sz w:val="28"/>
      <w:szCs w:val="20"/>
      <w:lang w:eastAsia="ru-RU"/>
    </w:rPr>
  </w:style>
  <w:style w:type="paragraph" w:customStyle="1" w:styleId="215">
    <w:name w:val="Заголовок 2.1."/>
    <w:basedOn w:val="aa"/>
    <w:next w:val="affffa"/>
    <w:qFormat/>
    <w:rsid w:val="00D5763E"/>
    <w:pPr>
      <w:keepNext/>
      <w:keepLines/>
      <w:spacing w:before="120" w:after="120" w:line="360" w:lineRule="auto"/>
      <w:jc w:val="center"/>
      <w:outlineLvl w:val="0"/>
    </w:pPr>
    <w:rPr>
      <w:b/>
      <w:bCs/>
      <w:szCs w:val="28"/>
      <w:lang w:eastAsia="en-US"/>
    </w:rPr>
  </w:style>
  <w:style w:type="paragraph" w:customStyle="1" w:styleId="510">
    <w:name w:val="Заголовок 5.1."/>
    <w:basedOn w:val="5"/>
    <w:next w:val="affffa"/>
    <w:qFormat/>
    <w:rsid w:val="00D5763E"/>
    <w:pPr>
      <w:numPr>
        <w:ilvl w:val="0"/>
        <w:numId w:val="0"/>
      </w:numPr>
      <w:spacing w:before="240" w:after="120" w:line="360" w:lineRule="auto"/>
    </w:pPr>
    <w:rPr>
      <w:b/>
      <w:bCs/>
      <w:iCs/>
      <w:sz w:val="24"/>
      <w:szCs w:val="20"/>
      <w:lang w:eastAsia="ru-RU"/>
    </w:rPr>
  </w:style>
  <w:style w:type="paragraph" w:customStyle="1" w:styleId="TableHeaders">
    <w:name w:val="Table Headers"/>
    <w:rsid w:val="00D5763E"/>
    <w:pPr>
      <w:keepNext/>
      <w:suppressAutoHyphens/>
      <w:spacing w:before="60" w:after="60"/>
      <w:jc w:val="center"/>
    </w:pPr>
    <w:rPr>
      <w:rFonts w:ascii="Arial" w:eastAsia="Arial" w:hAnsi="Arial"/>
      <w:b/>
      <w:sz w:val="18"/>
      <w:lang w:eastAsia="ar-SA"/>
    </w:rPr>
  </w:style>
  <w:style w:type="paragraph" w:customStyle="1" w:styleId="TableCaption">
    <w:name w:val="Table Caption"/>
    <w:basedOn w:val="aa"/>
    <w:link w:val="TableCaption0"/>
    <w:rsid w:val="00D5763E"/>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5763E"/>
    <w:rPr>
      <w:rFonts w:ascii="Calibri" w:eastAsia="Calibri" w:hAnsi="Calibri"/>
      <w:b/>
      <w:sz w:val="22"/>
      <w:lang w:eastAsia="en-US"/>
    </w:rPr>
  </w:style>
  <w:style w:type="character" w:styleId="HTML">
    <w:name w:val="HTML Cite"/>
    <w:uiPriority w:val="99"/>
    <w:unhideWhenUsed/>
    <w:rsid w:val="00D5763E"/>
    <w:rPr>
      <w:i/>
      <w:iCs/>
    </w:rPr>
  </w:style>
  <w:style w:type="paragraph" w:customStyle="1" w:styleId="BodyText32">
    <w:name w:val="Body Text 32"/>
    <w:basedOn w:val="aa"/>
    <w:rsid w:val="00D5763E"/>
    <w:pPr>
      <w:suppressAutoHyphens w:val="0"/>
      <w:jc w:val="center"/>
    </w:pPr>
    <w:rPr>
      <w:sz w:val="28"/>
      <w:szCs w:val="20"/>
      <w:lang w:eastAsia="ru-RU"/>
    </w:rPr>
  </w:style>
  <w:style w:type="character" w:customStyle="1" w:styleId="no-wikidata">
    <w:name w:val="no-wikidata"/>
    <w:rsid w:val="00D5763E"/>
  </w:style>
  <w:style w:type="character" w:customStyle="1" w:styleId="nowrap1">
    <w:name w:val="nowrap1"/>
    <w:rsid w:val="00D5763E"/>
  </w:style>
  <w:style w:type="paragraph" w:styleId="afffffffff9">
    <w:name w:val="Intense Quote"/>
    <w:basedOn w:val="aa"/>
    <w:next w:val="aa"/>
    <w:link w:val="afffffffffa"/>
    <w:uiPriority w:val="30"/>
    <w:qFormat/>
    <w:rsid w:val="00D5763E"/>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a">
    <w:name w:val="Выделенная цитата Знак"/>
    <w:basedOn w:val="ab"/>
    <w:link w:val="afffffffff9"/>
    <w:uiPriority w:val="30"/>
    <w:rsid w:val="00D5763E"/>
    <w:rPr>
      <w:rFonts w:ascii="Calibri" w:hAnsi="Calibri"/>
      <w:b/>
      <w:bCs/>
      <w:i/>
      <w:iCs/>
      <w:color w:val="4F81BD"/>
      <w:sz w:val="22"/>
      <w:szCs w:val="22"/>
    </w:rPr>
  </w:style>
  <w:style w:type="paragraph" w:customStyle="1" w:styleId="a3">
    <w:name w:val="СТИЛЬ АБЗАЦА"/>
    <w:basedOn w:val="aa"/>
    <w:rsid w:val="00D5763E"/>
    <w:pPr>
      <w:numPr>
        <w:ilvl w:val="2"/>
        <w:numId w:val="24"/>
      </w:numPr>
      <w:suppressAutoHyphens w:val="0"/>
      <w:jc w:val="both"/>
    </w:pPr>
    <w:rPr>
      <w:lang w:eastAsia="ru-RU"/>
    </w:rPr>
  </w:style>
  <w:style w:type="paragraph" w:customStyle="1" w:styleId="122">
    <w:name w:val="Знак Знак Знак Знак12"/>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5763E"/>
    <w:pPr>
      <w:keepLines/>
      <w:suppressAutoHyphens w:val="0"/>
      <w:spacing w:after="160" w:line="240" w:lineRule="exact"/>
    </w:pPr>
    <w:rPr>
      <w:rFonts w:ascii="Verdana" w:eastAsia="MS Mincho" w:hAnsi="Verdana" w:cs="Franklin Gothic Book"/>
      <w:sz w:val="20"/>
      <w:szCs w:val="20"/>
      <w:lang w:val="en-US" w:eastAsia="en-US"/>
    </w:rPr>
  </w:style>
  <w:style w:type="paragraph" w:styleId="afffffffffb">
    <w:name w:val="Block Text"/>
    <w:basedOn w:val="aa"/>
    <w:unhideWhenUsed/>
    <w:rsid w:val="00D5763E"/>
    <w:pPr>
      <w:suppressAutoHyphens w:val="0"/>
      <w:ind w:left="-340" w:right="-737" w:firstLine="720"/>
      <w:jc w:val="both"/>
    </w:pPr>
    <w:rPr>
      <w:rFonts w:ascii="Arial" w:hAnsi="Arial"/>
      <w:szCs w:val="20"/>
      <w:lang w:eastAsia="ru-RU"/>
    </w:rPr>
  </w:style>
  <w:style w:type="paragraph" w:customStyle="1" w:styleId="51">
    <w:name w:val="Стиль51"/>
    <w:basedOn w:val="aa"/>
    <w:qFormat/>
    <w:rsid w:val="00D5763E"/>
    <w:pPr>
      <w:numPr>
        <w:numId w:val="25"/>
      </w:numPr>
      <w:suppressAutoHyphens w:val="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392">
      <w:bodyDiv w:val="1"/>
      <w:marLeft w:val="0"/>
      <w:marRight w:val="0"/>
      <w:marTop w:val="0"/>
      <w:marBottom w:val="0"/>
      <w:divBdr>
        <w:top w:val="none" w:sz="0" w:space="0" w:color="auto"/>
        <w:left w:val="none" w:sz="0" w:space="0" w:color="auto"/>
        <w:bottom w:val="none" w:sz="0" w:space="0" w:color="auto"/>
        <w:right w:val="none" w:sz="0" w:space="0" w:color="auto"/>
      </w:divBdr>
    </w:div>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75868207">
      <w:bodyDiv w:val="1"/>
      <w:marLeft w:val="0"/>
      <w:marRight w:val="0"/>
      <w:marTop w:val="0"/>
      <w:marBottom w:val="0"/>
      <w:divBdr>
        <w:top w:val="none" w:sz="0" w:space="0" w:color="auto"/>
        <w:left w:val="none" w:sz="0" w:space="0" w:color="auto"/>
        <w:bottom w:val="none" w:sz="0" w:space="0" w:color="auto"/>
        <w:right w:val="none" w:sz="0" w:space="0" w:color="auto"/>
      </w:divBdr>
    </w:div>
    <w:div w:id="278924581">
      <w:bodyDiv w:val="1"/>
      <w:marLeft w:val="0"/>
      <w:marRight w:val="0"/>
      <w:marTop w:val="0"/>
      <w:marBottom w:val="0"/>
      <w:divBdr>
        <w:top w:val="none" w:sz="0" w:space="0" w:color="auto"/>
        <w:left w:val="none" w:sz="0" w:space="0" w:color="auto"/>
        <w:bottom w:val="none" w:sz="0" w:space="0" w:color="auto"/>
        <w:right w:val="none" w:sz="0" w:space="0" w:color="auto"/>
      </w:divBdr>
    </w:div>
    <w:div w:id="393746750">
      <w:bodyDiv w:val="1"/>
      <w:marLeft w:val="0"/>
      <w:marRight w:val="0"/>
      <w:marTop w:val="0"/>
      <w:marBottom w:val="0"/>
      <w:divBdr>
        <w:top w:val="none" w:sz="0" w:space="0" w:color="auto"/>
        <w:left w:val="none" w:sz="0" w:space="0" w:color="auto"/>
        <w:bottom w:val="none" w:sz="0" w:space="0" w:color="auto"/>
        <w:right w:val="none" w:sz="0" w:space="0" w:color="auto"/>
      </w:divBdr>
    </w:div>
    <w:div w:id="482279648">
      <w:bodyDiv w:val="1"/>
      <w:marLeft w:val="0"/>
      <w:marRight w:val="0"/>
      <w:marTop w:val="0"/>
      <w:marBottom w:val="0"/>
      <w:divBdr>
        <w:top w:val="none" w:sz="0" w:space="0" w:color="auto"/>
        <w:left w:val="none" w:sz="0" w:space="0" w:color="auto"/>
        <w:bottom w:val="none" w:sz="0" w:space="0" w:color="auto"/>
        <w:right w:val="none" w:sz="0" w:space="0" w:color="auto"/>
      </w:divBdr>
    </w:div>
    <w:div w:id="487937165">
      <w:bodyDiv w:val="1"/>
      <w:marLeft w:val="0"/>
      <w:marRight w:val="0"/>
      <w:marTop w:val="0"/>
      <w:marBottom w:val="0"/>
      <w:divBdr>
        <w:top w:val="none" w:sz="0" w:space="0" w:color="auto"/>
        <w:left w:val="none" w:sz="0" w:space="0" w:color="auto"/>
        <w:bottom w:val="none" w:sz="0" w:space="0" w:color="auto"/>
        <w:right w:val="none" w:sz="0" w:space="0" w:color="auto"/>
      </w:divBdr>
    </w:div>
    <w:div w:id="563099856">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71227703">
      <w:bodyDiv w:val="1"/>
      <w:marLeft w:val="0"/>
      <w:marRight w:val="0"/>
      <w:marTop w:val="0"/>
      <w:marBottom w:val="0"/>
      <w:divBdr>
        <w:top w:val="none" w:sz="0" w:space="0" w:color="auto"/>
        <w:left w:val="none" w:sz="0" w:space="0" w:color="auto"/>
        <w:bottom w:val="none" w:sz="0" w:space="0" w:color="auto"/>
        <w:right w:val="none" w:sz="0" w:space="0" w:color="auto"/>
      </w:divBdr>
    </w:div>
    <w:div w:id="674184092">
      <w:bodyDiv w:val="1"/>
      <w:marLeft w:val="0"/>
      <w:marRight w:val="0"/>
      <w:marTop w:val="0"/>
      <w:marBottom w:val="0"/>
      <w:divBdr>
        <w:top w:val="none" w:sz="0" w:space="0" w:color="auto"/>
        <w:left w:val="none" w:sz="0" w:space="0" w:color="auto"/>
        <w:bottom w:val="none" w:sz="0" w:space="0" w:color="auto"/>
        <w:right w:val="none" w:sz="0" w:space="0" w:color="auto"/>
      </w:divBdr>
    </w:div>
    <w:div w:id="952635383">
      <w:bodyDiv w:val="1"/>
      <w:marLeft w:val="0"/>
      <w:marRight w:val="0"/>
      <w:marTop w:val="0"/>
      <w:marBottom w:val="0"/>
      <w:divBdr>
        <w:top w:val="none" w:sz="0" w:space="0" w:color="auto"/>
        <w:left w:val="none" w:sz="0" w:space="0" w:color="auto"/>
        <w:bottom w:val="none" w:sz="0" w:space="0" w:color="auto"/>
        <w:right w:val="none" w:sz="0" w:space="0" w:color="auto"/>
      </w:divBdr>
    </w:div>
    <w:div w:id="977875264">
      <w:bodyDiv w:val="1"/>
      <w:marLeft w:val="0"/>
      <w:marRight w:val="0"/>
      <w:marTop w:val="0"/>
      <w:marBottom w:val="0"/>
      <w:divBdr>
        <w:top w:val="none" w:sz="0" w:space="0" w:color="auto"/>
        <w:left w:val="none" w:sz="0" w:space="0" w:color="auto"/>
        <w:bottom w:val="none" w:sz="0" w:space="0" w:color="auto"/>
        <w:right w:val="none" w:sz="0" w:space="0" w:color="auto"/>
      </w:divBdr>
    </w:div>
    <w:div w:id="987783525">
      <w:bodyDiv w:val="1"/>
      <w:marLeft w:val="0"/>
      <w:marRight w:val="0"/>
      <w:marTop w:val="0"/>
      <w:marBottom w:val="0"/>
      <w:divBdr>
        <w:top w:val="none" w:sz="0" w:space="0" w:color="auto"/>
        <w:left w:val="none" w:sz="0" w:space="0" w:color="auto"/>
        <w:bottom w:val="none" w:sz="0" w:space="0" w:color="auto"/>
        <w:right w:val="none" w:sz="0" w:space="0" w:color="auto"/>
      </w:divBdr>
    </w:div>
    <w:div w:id="1089346646">
      <w:bodyDiv w:val="1"/>
      <w:marLeft w:val="0"/>
      <w:marRight w:val="0"/>
      <w:marTop w:val="0"/>
      <w:marBottom w:val="0"/>
      <w:divBdr>
        <w:top w:val="none" w:sz="0" w:space="0" w:color="auto"/>
        <w:left w:val="none" w:sz="0" w:space="0" w:color="auto"/>
        <w:bottom w:val="none" w:sz="0" w:space="0" w:color="auto"/>
        <w:right w:val="none" w:sz="0" w:space="0" w:color="auto"/>
      </w:divBdr>
    </w:div>
    <w:div w:id="1191456745">
      <w:bodyDiv w:val="1"/>
      <w:marLeft w:val="0"/>
      <w:marRight w:val="0"/>
      <w:marTop w:val="0"/>
      <w:marBottom w:val="0"/>
      <w:divBdr>
        <w:top w:val="none" w:sz="0" w:space="0" w:color="auto"/>
        <w:left w:val="none" w:sz="0" w:space="0" w:color="auto"/>
        <w:bottom w:val="none" w:sz="0" w:space="0" w:color="auto"/>
        <w:right w:val="none" w:sz="0" w:space="0" w:color="auto"/>
      </w:divBdr>
    </w:div>
    <w:div w:id="1299605386">
      <w:bodyDiv w:val="1"/>
      <w:marLeft w:val="0"/>
      <w:marRight w:val="0"/>
      <w:marTop w:val="0"/>
      <w:marBottom w:val="0"/>
      <w:divBdr>
        <w:top w:val="none" w:sz="0" w:space="0" w:color="auto"/>
        <w:left w:val="none" w:sz="0" w:space="0" w:color="auto"/>
        <w:bottom w:val="none" w:sz="0" w:space="0" w:color="auto"/>
        <w:right w:val="none" w:sz="0" w:space="0" w:color="auto"/>
      </w:divBdr>
    </w:div>
    <w:div w:id="1342002916">
      <w:bodyDiv w:val="1"/>
      <w:marLeft w:val="0"/>
      <w:marRight w:val="0"/>
      <w:marTop w:val="0"/>
      <w:marBottom w:val="0"/>
      <w:divBdr>
        <w:top w:val="none" w:sz="0" w:space="0" w:color="auto"/>
        <w:left w:val="none" w:sz="0" w:space="0" w:color="auto"/>
        <w:bottom w:val="none" w:sz="0" w:space="0" w:color="auto"/>
        <w:right w:val="none" w:sz="0" w:space="0" w:color="auto"/>
      </w:divBdr>
    </w:div>
    <w:div w:id="1387293826">
      <w:bodyDiv w:val="1"/>
      <w:marLeft w:val="0"/>
      <w:marRight w:val="0"/>
      <w:marTop w:val="0"/>
      <w:marBottom w:val="0"/>
      <w:divBdr>
        <w:top w:val="none" w:sz="0" w:space="0" w:color="auto"/>
        <w:left w:val="none" w:sz="0" w:space="0" w:color="auto"/>
        <w:bottom w:val="none" w:sz="0" w:space="0" w:color="auto"/>
        <w:right w:val="none" w:sz="0" w:space="0" w:color="auto"/>
      </w:divBdr>
    </w:div>
    <w:div w:id="1405106003">
      <w:bodyDiv w:val="1"/>
      <w:marLeft w:val="0"/>
      <w:marRight w:val="0"/>
      <w:marTop w:val="0"/>
      <w:marBottom w:val="0"/>
      <w:divBdr>
        <w:top w:val="none" w:sz="0" w:space="0" w:color="auto"/>
        <w:left w:val="none" w:sz="0" w:space="0" w:color="auto"/>
        <w:bottom w:val="none" w:sz="0" w:space="0" w:color="auto"/>
        <w:right w:val="none" w:sz="0" w:space="0" w:color="auto"/>
      </w:divBdr>
    </w:div>
    <w:div w:id="1456175223">
      <w:bodyDiv w:val="1"/>
      <w:marLeft w:val="0"/>
      <w:marRight w:val="0"/>
      <w:marTop w:val="0"/>
      <w:marBottom w:val="0"/>
      <w:divBdr>
        <w:top w:val="none" w:sz="0" w:space="0" w:color="auto"/>
        <w:left w:val="none" w:sz="0" w:space="0" w:color="auto"/>
        <w:bottom w:val="none" w:sz="0" w:space="0" w:color="auto"/>
        <w:right w:val="none" w:sz="0" w:space="0" w:color="auto"/>
      </w:divBdr>
    </w:div>
    <w:div w:id="1462456938">
      <w:bodyDiv w:val="1"/>
      <w:marLeft w:val="0"/>
      <w:marRight w:val="0"/>
      <w:marTop w:val="0"/>
      <w:marBottom w:val="0"/>
      <w:divBdr>
        <w:top w:val="none" w:sz="0" w:space="0" w:color="auto"/>
        <w:left w:val="none" w:sz="0" w:space="0" w:color="auto"/>
        <w:bottom w:val="none" w:sz="0" w:space="0" w:color="auto"/>
        <w:right w:val="none" w:sz="0" w:space="0" w:color="auto"/>
      </w:divBdr>
    </w:div>
    <w:div w:id="1608193910">
      <w:bodyDiv w:val="1"/>
      <w:marLeft w:val="0"/>
      <w:marRight w:val="0"/>
      <w:marTop w:val="0"/>
      <w:marBottom w:val="0"/>
      <w:divBdr>
        <w:top w:val="none" w:sz="0" w:space="0" w:color="auto"/>
        <w:left w:val="none" w:sz="0" w:space="0" w:color="auto"/>
        <w:bottom w:val="none" w:sz="0" w:space="0" w:color="auto"/>
        <w:right w:val="none" w:sz="0" w:space="0" w:color="auto"/>
      </w:divBdr>
    </w:div>
    <w:div w:id="1611349805">
      <w:bodyDiv w:val="1"/>
      <w:marLeft w:val="0"/>
      <w:marRight w:val="0"/>
      <w:marTop w:val="0"/>
      <w:marBottom w:val="0"/>
      <w:divBdr>
        <w:top w:val="none" w:sz="0" w:space="0" w:color="auto"/>
        <w:left w:val="none" w:sz="0" w:space="0" w:color="auto"/>
        <w:bottom w:val="none" w:sz="0" w:space="0" w:color="auto"/>
        <w:right w:val="none" w:sz="0" w:space="0" w:color="auto"/>
      </w:divBdr>
    </w:div>
    <w:div w:id="1633096281">
      <w:bodyDiv w:val="1"/>
      <w:marLeft w:val="0"/>
      <w:marRight w:val="0"/>
      <w:marTop w:val="0"/>
      <w:marBottom w:val="0"/>
      <w:divBdr>
        <w:top w:val="none" w:sz="0" w:space="0" w:color="auto"/>
        <w:left w:val="none" w:sz="0" w:space="0" w:color="auto"/>
        <w:bottom w:val="none" w:sz="0" w:space="0" w:color="auto"/>
        <w:right w:val="none" w:sz="0" w:space="0" w:color="auto"/>
      </w:divBdr>
    </w:div>
    <w:div w:id="1719234403">
      <w:bodyDiv w:val="1"/>
      <w:marLeft w:val="0"/>
      <w:marRight w:val="0"/>
      <w:marTop w:val="0"/>
      <w:marBottom w:val="0"/>
      <w:divBdr>
        <w:top w:val="none" w:sz="0" w:space="0" w:color="auto"/>
        <w:left w:val="none" w:sz="0" w:space="0" w:color="auto"/>
        <w:bottom w:val="none" w:sz="0" w:space="0" w:color="auto"/>
        <w:right w:val="none" w:sz="0" w:space="0" w:color="auto"/>
      </w:divBdr>
    </w:div>
    <w:div w:id="1743402942">
      <w:bodyDiv w:val="1"/>
      <w:marLeft w:val="0"/>
      <w:marRight w:val="0"/>
      <w:marTop w:val="0"/>
      <w:marBottom w:val="0"/>
      <w:divBdr>
        <w:top w:val="none" w:sz="0" w:space="0" w:color="auto"/>
        <w:left w:val="none" w:sz="0" w:space="0" w:color="auto"/>
        <w:bottom w:val="none" w:sz="0" w:space="0" w:color="auto"/>
        <w:right w:val="none" w:sz="0" w:space="0" w:color="auto"/>
      </w:divBdr>
    </w:div>
    <w:div w:id="1761951789">
      <w:bodyDiv w:val="1"/>
      <w:marLeft w:val="0"/>
      <w:marRight w:val="0"/>
      <w:marTop w:val="0"/>
      <w:marBottom w:val="0"/>
      <w:divBdr>
        <w:top w:val="none" w:sz="0" w:space="0" w:color="auto"/>
        <w:left w:val="none" w:sz="0" w:space="0" w:color="auto"/>
        <w:bottom w:val="none" w:sz="0" w:space="0" w:color="auto"/>
        <w:right w:val="none" w:sz="0" w:space="0" w:color="auto"/>
      </w:divBdr>
    </w:div>
    <w:div w:id="1818953276">
      <w:bodyDiv w:val="1"/>
      <w:marLeft w:val="0"/>
      <w:marRight w:val="0"/>
      <w:marTop w:val="0"/>
      <w:marBottom w:val="0"/>
      <w:divBdr>
        <w:top w:val="none" w:sz="0" w:space="0" w:color="auto"/>
        <w:left w:val="none" w:sz="0" w:space="0" w:color="auto"/>
        <w:bottom w:val="none" w:sz="0" w:space="0" w:color="auto"/>
        <w:right w:val="none" w:sz="0" w:space="0" w:color="auto"/>
      </w:divBdr>
    </w:div>
    <w:div w:id="21235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s://www.garant.ru/products/ipo/prime/doc/7157457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oleObject" Target="file:///\\fs21402\Dept_13\II-ecol\&#1043;&#1048;&#1044;&#1056;&#1054;&#1052;&#1045;&#1058;\&#1050;&#1051;&#1048;&#1052;&#1040;&#1058;\&#1064;&#1072;&#1073;&#1083;&#1086;&#1085;%20&#1076;&#1083;&#1103;%20&#1088;&#1086;&#1079;&#1099;%20&#1074;&#1077;&#1090;&#1088;&#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cat>
            <c:strRef>
              <c:f>Значения!$C$172:$J$172</c:f>
              <c:strCache>
                <c:ptCount val="8"/>
                <c:pt idx="0">
                  <c:v>с</c:v>
                </c:pt>
                <c:pt idx="1">
                  <c:v>св</c:v>
                </c:pt>
                <c:pt idx="2">
                  <c:v>в</c:v>
                </c:pt>
                <c:pt idx="3">
                  <c:v>юв</c:v>
                </c:pt>
                <c:pt idx="4">
                  <c:v>ю</c:v>
                </c:pt>
                <c:pt idx="5">
                  <c:v>юз</c:v>
                </c:pt>
                <c:pt idx="6">
                  <c:v>з</c:v>
                </c:pt>
                <c:pt idx="7">
                  <c:v>сз</c:v>
                </c:pt>
              </c:strCache>
            </c:strRef>
          </c:cat>
          <c:val>
            <c:numRef>
              <c:f>Значения!$C$261:$J$261</c:f>
              <c:numCache>
                <c:formatCode>General</c:formatCode>
                <c:ptCount val="8"/>
                <c:pt idx="0">
                  <c:v>13</c:v>
                </c:pt>
                <c:pt idx="1">
                  <c:v>11</c:v>
                </c:pt>
                <c:pt idx="2">
                  <c:v>7</c:v>
                </c:pt>
                <c:pt idx="3">
                  <c:v>21</c:v>
                </c:pt>
                <c:pt idx="4">
                  <c:v>19</c:v>
                </c:pt>
                <c:pt idx="5">
                  <c:v>10</c:v>
                </c:pt>
                <c:pt idx="6">
                  <c:v>9</c:v>
                </c:pt>
                <c:pt idx="7">
                  <c:v>10</c:v>
                </c:pt>
              </c:numCache>
            </c:numRef>
          </c:val>
        </c:ser>
        <c:dLbls>
          <c:showLegendKey val="0"/>
          <c:showVal val="0"/>
          <c:showCatName val="0"/>
          <c:showSerName val="0"/>
          <c:showPercent val="0"/>
          <c:showBubbleSize val="0"/>
        </c:dLbls>
        <c:axId val="98944512"/>
        <c:axId val="138248192"/>
      </c:radarChart>
      <c:catAx>
        <c:axId val="98944512"/>
        <c:scaling>
          <c:orientation val="minMax"/>
        </c:scaling>
        <c:delete val="0"/>
        <c:axPos val="b"/>
        <c:majorGridlines/>
        <c:numFmt formatCode="General" sourceLinked="0"/>
        <c:majorTickMark val="out"/>
        <c:minorTickMark val="none"/>
        <c:tickLblPos val="nextTo"/>
        <c:crossAx val="138248192"/>
        <c:crosses val="autoZero"/>
        <c:auto val="1"/>
        <c:lblAlgn val="ctr"/>
        <c:lblOffset val="100"/>
        <c:noMultiLvlLbl val="0"/>
      </c:catAx>
      <c:valAx>
        <c:axId val="138248192"/>
        <c:scaling>
          <c:orientation val="minMax"/>
        </c:scaling>
        <c:delete val="0"/>
        <c:axPos val="l"/>
        <c:majorGridlines/>
        <c:numFmt formatCode="General" sourceLinked="1"/>
        <c:majorTickMark val="cross"/>
        <c:minorTickMark val="none"/>
        <c:tickLblPos val="nextTo"/>
        <c:crossAx val="989445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6130-14A6-4CA5-8FC9-80F68F5A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6149</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41122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Екатерина Владимировна</cp:lastModifiedBy>
  <cp:revision>4</cp:revision>
  <cp:lastPrinted>2022-09-07T07:40:00Z</cp:lastPrinted>
  <dcterms:created xsi:type="dcterms:W3CDTF">2022-08-12T09:04:00Z</dcterms:created>
  <dcterms:modified xsi:type="dcterms:W3CDTF">2022-09-07T09:11:00Z</dcterms:modified>
</cp:coreProperties>
</file>